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DB" w:rsidRPr="003D2163" w:rsidRDefault="003D2163" w:rsidP="003D2163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FF"/>
          <w:sz w:val="24"/>
          <w:szCs w:val="24"/>
        </w:rPr>
      </w:pPr>
      <w:r>
        <w:rPr>
          <w:rFonts w:ascii="Trebuchet MS" w:hAnsi="Trebuchet MS" w:cs="Times New Roman"/>
          <w:color w:val="0000FF"/>
          <w:sz w:val="24"/>
          <w:szCs w:val="24"/>
        </w:rPr>
        <w:t xml:space="preserve">      </w:t>
      </w:r>
      <w:r w:rsidR="00F206DB" w:rsidRPr="003D2163">
        <w:rPr>
          <w:rFonts w:ascii="Trebuchet MS" w:hAnsi="Trebuchet MS" w:cs="Times New Roman"/>
          <w:color w:val="0000FF"/>
          <w:sz w:val="24"/>
          <w:szCs w:val="24"/>
        </w:rPr>
        <w:t>www.lareina.cl</w:t>
      </w:r>
    </w:p>
    <w:p w:rsidR="003D2163" w:rsidRDefault="00F206DB" w:rsidP="00F206D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</w:rPr>
      </w:pPr>
      <w:r w:rsidRPr="003D2163">
        <w:rPr>
          <w:rFonts w:ascii="Trebuchet MS" w:hAnsi="Trebuchet MS" w:cs="Times New Roman"/>
          <w:color w:val="000000"/>
          <w:sz w:val="20"/>
        </w:rPr>
        <w:t xml:space="preserve">MUNICIPALIDAD DE LA REINA       </w:t>
      </w:r>
      <w:r w:rsidRPr="003D2163">
        <w:rPr>
          <w:rFonts w:ascii="Trebuchet MS" w:hAnsi="Trebuchet MS" w:cs="Times New Roman"/>
          <w:color w:val="000000"/>
        </w:rPr>
        <w:tab/>
      </w:r>
      <w:r w:rsidRPr="003D2163">
        <w:rPr>
          <w:rFonts w:ascii="Trebuchet MS" w:hAnsi="Trebuchet MS" w:cs="Times New Roman"/>
          <w:color w:val="000000"/>
        </w:rPr>
        <w:tab/>
      </w:r>
      <w:r w:rsidRPr="003D2163">
        <w:rPr>
          <w:rFonts w:ascii="Trebuchet MS" w:hAnsi="Trebuchet MS" w:cs="Times New Roman"/>
          <w:color w:val="000000"/>
        </w:rPr>
        <w:tab/>
      </w:r>
    </w:p>
    <w:p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4"/>
          <w:szCs w:val="24"/>
        </w:rPr>
      </w:pPr>
      <w:r w:rsidRPr="003D2163">
        <w:rPr>
          <w:rFonts w:ascii="Trebuchet MS" w:hAnsi="Trebuchet MS" w:cs="Times New Roman"/>
          <w:color w:val="000000"/>
          <w:sz w:val="20"/>
        </w:rPr>
        <w:t>ADMINISTRACION Y FINANZAS</w:t>
      </w:r>
      <w:r w:rsidRPr="003D2163">
        <w:rPr>
          <w:rFonts w:ascii="Trebuchet MS" w:hAnsi="Trebuchet MS" w:cs="Times New Roman"/>
          <w:color w:val="000000"/>
        </w:rPr>
        <w:t xml:space="preserve"> </w:t>
      </w:r>
      <w:r w:rsidRPr="003D2163">
        <w:rPr>
          <w:rFonts w:ascii="Trebuchet MS" w:hAnsi="Trebuchet MS" w:cs="Times New Roman"/>
          <w:color w:val="000000"/>
        </w:rPr>
        <w:tab/>
      </w:r>
      <w:r w:rsidRPr="003D2163">
        <w:rPr>
          <w:rFonts w:ascii="Trebuchet MS" w:hAnsi="Trebuchet MS" w:cs="Times New Roman"/>
          <w:color w:val="000000"/>
        </w:rPr>
        <w:tab/>
      </w:r>
      <w:r w:rsidRPr="003D2163">
        <w:rPr>
          <w:rFonts w:ascii="Trebuchet MS" w:hAnsi="Trebuchet MS" w:cs="Times New Roman"/>
          <w:color w:val="000000"/>
        </w:rPr>
        <w:tab/>
      </w:r>
    </w:p>
    <w:p w:rsidR="00F206DB" w:rsidRPr="003D2163" w:rsidRDefault="003D2163" w:rsidP="00F206D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color w:val="000000"/>
          <w:sz w:val="18"/>
          <w:u w:val="single"/>
        </w:rPr>
      </w:pPr>
      <w:r>
        <w:rPr>
          <w:rFonts w:ascii="Trebuchet MS" w:hAnsi="Trebuchet MS" w:cs="Times New Roman"/>
          <w:b/>
          <w:color w:val="000000"/>
          <w:sz w:val="18"/>
        </w:rPr>
        <w:t xml:space="preserve">  </w:t>
      </w:r>
      <w:r w:rsidR="00F206DB" w:rsidRPr="003D2163">
        <w:rPr>
          <w:rFonts w:ascii="Trebuchet MS" w:hAnsi="Trebuchet MS" w:cs="Times New Roman"/>
          <w:b/>
          <w:color w:val="000000"/>
          <w:sz w:val="18"/>
        </w:rPr>
        <w:t xml:space="preserve"> </w:t>
      </w:r>
      <w:r w:rsidR="00F206DB" w:rsidRPr="003D2163">
        <w:rPr>
          <w:rFonts w:ascii="Trebuchet MS" w:hAnsi="Trebuchet MS" w:cs="Times New Roman"/>
          <w:b/>
          <w:color w:val="000000"/>
          <w:sz w:val="16"/>
          <w:u w:val="single"/>
        </w:rPr>
        <w:t>SECCION RENTAS MUNICIPALES</w:t>
      </w:r>
    </w:p>
    <w:p w:rsidR="00F206DB" w:rsidRDefault="00F206DB" w:rsidP="00F206D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:rsidR="003D2163" w:rsidRDefault="003D2163" w:rsidP="003D2163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</w:p>
    <w:p w:rsidR="003D2163" w:rsidRPr="003D2163" w:rsidRDefault="003D2163" w:rsidP="003D2163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 w:rsidRPr="003D2163">
        <w:rPr>
          <w:rFonts w:ascii="Trebuchet MS" w:hAnsi="Trebuchet MS" w:cs="Times New Roman"/>
          <w:color w:val="000000"/>
          <w:sz w:val="24"/>
          <w:szCs w:val="24"/>
        </w:rPr>
        <w:t>PATENTE ROL</w:t>
      </w: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3D2163">
        <w:rPr>
          <w:rFonts w:ascii="Trebuchet MS" w:hAnsi="Trebuchet MS" w:cs="Times New Roman"/>
          <w:color w:val="000000"/>
          <w:sz w:val="24"/>
          <w:szCs w:val="24"/>
        </w:rPr>
        <w:t>___________</w:t>
      </w:r>
      <w:r w:rsidR="008E5284">
        <w:rPr>
          <w:rFonts w:ascii="Trebuchet MS" w:hAnsi="Trebuchet MS" w:cs="Times New Roman"/>
          <w:color w:val="000000"/>
          <w:sz w:val="24"/>
          <w:szCs w:val="24"/>
        </w:rPr>
        <w:t>___</w:t>
      </w:r>
    </w:p>
    <w:p w:rsidR="003D2163" w:rsidRDefault="003D2163" w:rsidP="00F206D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:rsidR="00A211D3" w:rsidRPr="003D2163" w:rsidRDefault="00A211D3" w:rsidP="00F206D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rebuchet MS" w:hAnsi="Trebuchet MS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:rsidR="00F206DB" w:rsidRPr="003D2163" w:rsidRDefault="00F206DB" w:rsidP="003D216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  <w:color w:val="000000"/>
          <w:sz w:val="24"/>
          <w:szCs w:val="24"/>
          <w:u w:val="single"/>
        </w:rPr>
      </w:pPr>
      <w:r w:rsidRPr="003D2163">
        <w:rPr>
          <w:rFonts w:ascii="Trebuchet MS" w:hAnsi="Trebuchet MS" w:cs="Times New Roman"/>
          <w:b/>
          <w:bCs/>
          <w:color w:val="000000"/>
          <w:sz w:val="24"/>
          <w:szCs w:val="24"/>
          <w:u w:val="single"/>
        </w:rPr>
        <w:t>DECLARACION JURADA SIMPLE</w:t>
      </w:r>
    </w:p>
    <w:p w:rsidR="00F206DB" w:rsidRPr="003D2163" w:rsidRDefault="00F206DB" w:rsidP="003D216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  <w:color w:val="000000"/>
          <w:sz w:val="24"/>
          <w:szCs w:val="24"/>
          <w:u w:val="single"/>
        </w:rPr>
      </w:pPr>
      <w:r w:rsidRPr="003D2163">
        <w:rPr>
          <w:rFonts w:ascii="Trebuchet MS" w:hAnsi="Trebuchet MS" w:cs="Times New Roman"/>
          <w:b/>
          <w:bCs/>
          <w:color w:val="000000"/>
          <w:sz w:val="24"/>
          <w:szCs w:val="24"/>
          <w:u w:val="single"/>
        </w:rPr>
        <w:t>ART. 4° LEY DE ALCOHOLES LEY 19.925</w:t>
      </w:r>
    </w:p>
    <w:p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rebuchet MS" w:hAnsi="Trebuchet MS" w:cs="Times New Roman"/>
          <w:b/>
          <w:bCs/>
          <w:color w:val="000000"/>
          <w:sz w:val="24"/>
          <w:szCs w:val="24"/>
          <w:u w:val="single"/>
        </w:rPr>
      </w:pPr>
    </w:p>
    <w:p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ind w:left="6372"/>
        <w:rPr>
          <w:rFonts w:ascii="Trebuchet MS" w:hAnsi="Trebuchet MS" w:cs="Times New Roman"/>
          <w:color w:val="000000"/>
          <w:sz w:val="24"/>
          <w:szCs w:val="24"/>
        </w:rPr>
      </w:pPr>
      <w:r w:rsidRPr="003D2163">
        <w:rPr>
          <w:rFonts w:ascii="Trebuchet MS" w:hAnsi="Trebuchet MS" w:cs="Times New Roman"/>
          <w:color w:val="000000"/>
          <w:sz w:val="24"/>
          <w:szCs w:val="24"/>
        </w:rPr>
        <w:t xml:space="preserve">           </w:t>
      </w:r>
    </w:p>
    <w:tbl>
      <w:tblPr>
        <w:tblStyle w:val="Tablaconcuadrcula"/>
        <w:tblW w:w="0" w:type="auto"/>
        <w:tblInd w:w="5778" w:type="dxa"/>
        <w:tblLook w:val="04A0" w:firstRow="1" w:lastRow="0" w:firstColumn="1" w:lastColumn="0" w:noHBand="0" w:noVBand="1"/>
      </w:tblPr>
      <w:tblGrid>
        <w:gridCol w:w="993"/>
        <w:gridCol w:w="1106"/>
        <w:gridCol w:w="1020"/>
      </w:tblGrid>
      <w:tr w:rsidR="00F206DB" w:rsidRPr="003D2163" w:rsidTr="003D2163">
        <w:tc>
          <w:tcPr>
            <w:tcW w:w="993" w:type="dxa"/>
          </w:tcPr>
          <w:p w:rsidR="00F206DB" w:rsidRDefault="00F206DB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  <w:p w:rsidR="003D2163" w:rsidRPr="003D2163" w:rsidRDefault="003D2163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</w:tcPr>
          <w:p w:rsidR="00F206DB" w:rsidRPr="003D2163" w:rsidRDefault="00F206DB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F206DB" w:rsidRPr="003D2163" w:rsidRDefault="00F206DB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</w:tc>
      </w:tr>
    </w:tbl>
    <w:p w:rsidR="004B354C" w:rsidRDefault="004B354C" w:rsidP="00F206D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  <w:t xml:space="preserve">      </w:t>
      </w:r>
      <w:r w:rsidR="00F206DB" w:rsidRPr="003D2163">
        <w:rPr>
          <w:rFonts w:ascii="Trebuchet MS" w:hAnsi="Trebuchet MS" w:cs="Times New Roman"/>
          <w:color w:val="000000"/>
          <w:sz w:val="24"/>
          <w:szCs w:val="24"/>
        </w:rPr>
        <w:t>FECHA</w:t>
      </w:r>
    </w:p>
    <w:p w:rsidR="00F206DB" w:rsidRPr="003D2163" w:rsidRDefault="004B354C" w:rsidP="00F206D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>CONTRIBUYENTE</w:t>
      </w:r>
    </w:p>
    <w:p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rebuchet MS" w:hAnsi="Trebuchet MS" w:cs="Times New Roman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885"/>
      </w:tblGrid>
      <w:tr w:rsidR="00F206DB" w:rsidRPr="003D2163" w:rsidTr="00F206DB">
        <w:tc>
          <w:tcPr>
            <w:tcW w:w="2093" w:type="dxa"/>
          </w:tcPr>
          <w:p w:rsidR="00F206DB" w:rsidRDefault="00F206DB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  <w:p w:rsidR="003D2163" w:rsidRDefault="003D2163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  <w:p w:rsidR="003D2163" w:rsidRPr="003D2163" w:rsidRDefault="003D2163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6885" w:type="dxa"/>
          </w:tcPr>
          <w:p w:rsidR="00F206DB" w:rsidRPr="003D2163" w:rsidRDefault="00F206DB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</w:tc>
      </w:tr>
    </w:tbl>
    <w:p w:rsidR="00F206DB" w:rsidRPr="004B354C" w:rsidRDefault="004B354C" w:rsidP="00F206DB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Times New Roman"/>
          <w:b/>
          <w:color w:val="000000"/>
          <w:sz w:val="24"/>
          <w:szCs w:val="24"/>
        </w:rPr>
      </w:pP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>R</w:t>
      </w:r>
      <w:r>
        <w:rPr>
          <w:rFonts w:ascii="Trebuchet MS" w:hAnsi="Trebuchet MS" w:cs="Times New Roman"/>
          <w:b/>
          <w:color w:val="000000"/>
          <w:sz w:val="24"/>
          <w:szCs w:val="24"/>
        </w:rPr>
        <w:t>.</w:t>
      </w: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>U</w:t>
      </w:r>
      <w:r>
        <w:rPr>
          <w:rFonts w:ascii="Trebuchet MS" w:hAnsi="Trebuchet MS" w:cs="Times New Roman"/>
          <w:b/>
          <w:color w:val="000000"/>
          <w:sz w:val="24"/>
          <w:szCs w:val="24"/>
        </w:rPr>
        <w:t>.</w:t>
      </w: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>T</w:t>
      </w:r>
      <w:r>
        <w:rPr>
          <w:rFonts w:ascii="Trebuchet MS" w:hAnsi="Trebuchet MS" w:cs="Times New Roman"/>
          <w:b/>
          <w:color w:val="000000"/>
          <w:sz w:val="24"/>
          <w:szCs w:val="24"/>
        </w:rPr>
        <w:t>.</w:t>
      </w: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 xml:space="preserve"> </w:t>
      </w: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ab/>
      </w: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ab/>
        <w:t>R</w:t>
      </w:r>
      <w:r>
        <w:rPr>
          <w:rFonts w:ascii="Trebuchet MS" w:hAnsi="Trebuchet MS" w:cs="Times New Roman"/>
          <w:b/>
          <w:color w:val="000000"/>
          <w:sz w:val="24"/>
          <w:szCs w:val="24"/>
        </w:rPr>
        <w:t xml:space="preserve">azón Social </w:t>
      </w:r>
    </w:p>
    <w:p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Times New Roman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885"/>
      </w:tblGrid>
      <w:tr w:rsidR="00F206DB" w:rsidRPr="003D2163" w:rsidTr="00F206DB">
        <w:tc>
          <w:tcPr>
            <w:tcW w:w="2093" w:type="dxa"/>
          </w:tcPr>
          <w:p w:rsidR="00F206DB" w:rsidRDefault="00F206DB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  <w:p w:rsidR="003D2163" w:rsidRDefault="003D2163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  <w:p w:rsidR="003D2163" w:rsidRPr="003D2163" w:rsidRDefault="003D2163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6885" w:type="dxa"/>
          </w:tcPr>
          <w:p w:rsidR="00F206DB" w:rsidRPr="003D2163" w:rsidRDefault="00F206DB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</w:tc>
      </w:tr>
    </w:tbl>
    <w:p w:rsidR="004B354C" w:rsidRPr="004B354C" w:rsidRDefault="004B354C" w:rsidP="008E5284">
      <w:pPr>
        <w:autoSpaceDE w:val="0"/>
        <w:autoSpaceDN w:val="0"/>
        <w:adjustRightInd w:val="0"/>
        <w:spacing w:after="0" w:line="240" w:lineRule="auto"/>
        <w:ind w:left="708"/>
        <w:rPr>
          <w:rFonts w:ascii="Trebuchet MS" w:hAnsi="Trebuchet MS" w:cs="Times New Roman"/>
          <w:b/>
          <w:color w:val="000000"/>
          <w:sz w:val="24"/>
          <w:szCs w:val="24"/>
        </w:rPr>
      </w:pP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>C.I.</w:t>
      </w: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ab/>
      </w: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ab/>
      </w:r>
      <w:r w:rsidR="008E5284">
        <w:rPr>
          <w:rFonts w:ascii="Trebuchet MS" w:hAnsi="Trebuchet MS" w:cs="Times New Roman"/>
          <w:b/>
          <w:color w:val="000000"/>
          <w:sz w:val="24"/>
          <w:szCs w:val="24"/>
        </w:rPr>
        <w:tab/>
      </w: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>N</w:t>
      </w:r>
      <w:r>
        <w:rPr>
          <w:rFonts w:ascii="Trebuchet MS" w:hAnsi="Trebuchet MS" w:cs="Times New Roman"/>
          <w:b/>
          <w:color w:val="000000"/>
          <w:sz w:val="24"/>
          <w:szCs w:val="24"/>
        </w:rPr>
        <w:t xml:space="preserve">ombre </w:t>
      </w:r>
    </w:p>
    <w:p w:rsidR="004B354C" w:rsidRDefault="004B354C" w:rsidP="00F206DB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Times New Roman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885"/>
      </w:tblGrid>
      <w:tr w:rsidR="004B354C" w:rsidRPr="003D2163" w:rsidTr="00172DF8">
        <w:tc>
          <w:tcPr>
            <w:tcW w:w="2093" w:type="dxa"/>
          </w:tcPr>
          <w:p w:rsidR="004B354C" w:rsidRDefault="004B354C" w:rsidP="00172DF8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  <w:p w:rsidR="004B354C" w:rsidRDefault="004B354C" w:rsidP="00172DF8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  <w:p w:rsidR="004B354C" w:rsidRPr="003D2163" w:rsidRDefault="004B354C" w:rsidP="00172DF8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6885" w:type="dxa"/>
          </w:tcPr>
          <w:p w:rsidR="004B354C" w:rsidRPr="003D2163" w:rsidRDefault="004B354C" w:rsidP="00172DF8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</w:tc>
      </w:tr>
    </w:tbl>
    <w:p w:rsidR="008E5284" w:rsidRPr="004B354C" w:rsidRDefault="004B354C" w:rsidP="004B354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4"/>
          <w:szCs w:val="24"/>
        </w:rPr>
      </w:pP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 xml:space="preserve">     </w:t>
      </w:r>
      <w:r w:rsidR="008E5284" w:rsidRPr="004B354C">
        <w:rPr>
          <w:rFonts w:ascii="Trebuchet MS" w:hAnsi="Trebuchet MS" w:cs="Times New Roman"/>
          <w:b/>
          <w:color w:val="000000"/>
          <w:sz w:val="24"/>
          <w:szCs w:val="24"/>
        </w:rPr>
        <w:t>Teléfono</w:t>
      </w: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 xml:space="preserve"> </w:t>
      </w:r>
      <w:r w:rsidR="00F206DB" w:rsidRPr="004B354C">
        <w:rPr>
          <w:rFonts w:ascii="Trebuchet MS" w:hAnsi="Trebuchet MS" w:cs="Times New Roman"/>
          <w:b/>
          <w:color w:val="000000"/>
          <w:sz w:val="24"/>
          <w:szCs w:val="24"/>
        </w:rPr>
        <w:tab/>
      </w:r>
      <w:r w:rsidR="00F206DB" w:rsidRPr="004B354C">
        <w:rPr>
          <w:rFonts w:ascii="Trebuchet MS" w:hAnsi="Trebuchet MS" w:cs="Times New Roman"/>
          <w:b/>
          <w:color w:val="000000"/>
          <w:sz w:val="24"/>
          <w:szCs w:val="24"/>
        </w:rPr>
        <w:tab/>
      </w:r>
      <w:r w:rsidR="008E5284">
        <w:rPr>
          <w:rFonts w:ascii="Trebuchet MS" w:hAnsi="Trebuchet MS" w:cs="Times New Roman"/>
          <w:b/>
          <w:color w:val="000000"/>
          <w:sz w:val="24"/>
          <w:szCs w:val="24"/>
        </w:rPr>
        <w:t>Domicilio Particular</w:t>
      </w:r>
    </w:p>
    <w:p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4"/>
          <w:szCs w:val="24"/>
        </w:rPr>
      </w:pPr>
    </w:p>
    <w:p w:rsidR="003D2163" w:rsidRDefault="003D2163" w:rsidP="003D216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 w:rsidR="00F206DB" w:rsidRPr="003D2163">
        <w:rPr>
          <w:rFonts w:ascii="Trebuchet MS" w:hAnsi="Trebuchet MS" w:cs="Times New Roman"/>
          <w:color w:val="000000"/>
          <w:sz w:val="24"/>
          <w:szCs w:val="24"/>
        </w:rPr>
        <w:t>Declara bajo juramento que no se encuentra inhabilitado a lo</w:t>
      </w: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F206DB" w:rsidRPr="003D2163">
        <w:rPr>
          <w:rFonts w:ascii="Trebuchet MS" w:hAnsi="Trebuchet MS" w:cs="Times New Roman"/>
          <w:color w:val="000000"/>
          <w:sz w:val="24"/>
          <w:szCs w:val="24"/>
        </w:rPr>
        <w:t>dispuesto en el Art. 4° de</w:t>
      </w:r>
      <w:r w:rsidR="00CA0CF2" w:rsidRPr="003D216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F206DB" w:rsidRPr="003D2163">
        <w:rPr>
          <w:rFonts w:ascii="Trebuchet MS" w:hAnsi="Trebuchet MS" w:cs="Times New Roman"/>
          <w:color w:val="000000"/>
          <w:sz w:val="24"/>
          <w:szCs w:val="24"/>
        </w:rPr>
        <w:t xml:space="preserve"> la Ley de Alcoholes N° 19.925. </w:t>
      </w:r>
    </w:p>
    <w:p w:rsidR="003D2163" w:rsidRDefault="003D2163" w:rsidP="003D216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</w:p>
    <w:p w:rsidR="00F206DB" w:rsidRPr="003D2163" w:rsidRDefault="003D2163" w:rsidP="003D216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 w:rsidR="00F206DB" w:rsidRPr="003D2163">
        <w:rPr>
          <w:rFonts w:ascii="Trebuchet MS" w:hAnsi="Trebuchet MS" w:cs="Times New Roman"/>
          <w:color w:val="000000"/>
          <w:sz w:val="24"/>
          <w:szCs w:val="24"/>
        </w:rPr>
        <w:t>La</w:t>
      </w: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F206DB" w:rsidRPr="003D2163">
        <w:rPr>
          <w:rFonts w:ascii="Trebuchet MS" w:hAnsi="Trebuchet MS" w:cs="Times New Roman"/>
          <w:color w:val="000000"/>
          <w:sz w:val="24"/>
          <w:szCs w:val="24"/>
        </w:rPr>
        <w:t>falsedad a esta declaración hará incurrir en las penas del</w:t>
      </w: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F206DB" w:rsidRPr="003D2163">
        <w:rPr>
          <w:rFonts w:ascii="Trebuchet MS" w:hAnsi="Trebuchet MS" w:cs="Times New Roman"/>
          <w:color w:val="000000"/>
          <w:sz w:val="24"/>
          <w:szCs w:val="24"/>
        </w:rPr>
        <w:t>Art. 210 del Código Penal.</w:t>
      </w:r>
    </w:p>
    <w:p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rebuchet MS" w:hAnsi="Trebuchet MS" w:cs="Times New Roman"/>
          <w:color w:val="000000"/>
          <w:sz w:val="24"/>
          <w:szCs w:val="24"/>
        </w:rPr>
      </w:pPr>
    </w:p>
    <w:p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rebuchet MS" w:hAnsi="Trebuchet MS" w:cs="Times New Roman"/>
          <w:color w:val="000000"/>
          <w:sz w:val="24"/>
          <w:szCs w:val="24"/>
        </w:rPr>
      </w:pPr>
    </w:p>
    <w:p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rebuchet MS" w:hAnsi="Trebuchet MS" w:cs="Times New Roman"/>
          <w:color w:val="000000"/>
          <w:sz w:val="24"/>
          <w:szCs w:val="24"/>
        </w:rPr>
      </w:pPr>
    </w:p>
    <w:p w:rsidR="000D0778" w:rsidRPr="003D2163" w:rsidRDefault="000D0778" w:rsidP="00F206D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rebuchet MS" w:hAnsi="Trebuchet MS" w:cs="Times New Roman"/>
          <w:color w:val="000000"/>
          <w:sz w:val="24"/>
          <w:szCs w:val="24"/>
        </w:rPr>
      </w:pPr>
    </w:p>
    <w:p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rebuchet MS" w:hAnsi="Trebuchet MS" w:cs="Times New Roman"/>
          <w:color w:val="000000"/>
          <w:sz w:val="24"/>
          <w:szCs w:val="24"/>
        </w:rPr>
      </w:pPr>
    </w:p>
    <w:p w:rsidR="00F206DB" w:rsidRPr="003D2163" w:rsidRDefault="00F206DB" w:rsidP="004B354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color w:val="000000"/>
          <w:sz w:val="24"/>
          <w:szCs w:val="24"/>
        </w:rPr>
      </w:pPr>
      <w:r w:rsidRPr="003D2163">
        <w:rPr>
          <w:rFonts w:ascii="Trebuchet MS" w:hAnsi="Trebuchet MS" w:cs="Times New Roman"/>
          <w:color w:val="000000"/>
          <w:sz w:val="24"/>
          <w:szCs w:val="24"/>
        </w:rPr>
        <w:t>_______________________</w:t>
      </w:r>
      <w:r w:rsidR="004B354C">
        <w:rPr>
          <w:rFonts w:ascii="Trebuchet MS" w:hAnsi="Trebuchet MS" w:cs="Times New Roman"/>
          <w:color w:val="000000"/>
          <w:sz w:val="24"/>
          <w:szCs w:val="24"/>
        </w:rPr>
        <w:t>_________</w:t>
      </w:r>
    </w:p>
    <w:p w:rsidR="00F206DB" w:rsidRPr="003D2163" w:rsidRDefault="00F206DB" w:rsidP="004B354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i/>
          <w:iCs/>
          <w:color w:val="000000"/>
          <w:sz w:val="24"/>
          <w:szCs w:val="24"/>
        </w:rPr>
      </w:pPr>
      <w:r w:rsidRPr="003D2163">
        <w:rPr>
          <w:rFonts w:ascii="Trebuchet MS" w:hAnsi="Trebuchet MS" w:cs="Times New Roman"/>
          <w:i/>
          <w:iCs/>
          <w:color w:val="000000"/>
          <w:sz w:val="24"/>
          <w:szCs w:val="24"/>
        </w:rPr>
        <w:t>Firma</w:t>
      </w:r>
    </w:p>
    <w:p w:rsidR="00CC70BC" w:rsidRPr="003D2163" w:rsidRDefault="00CC70BC" w:rsidP="00F206D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rebuchet MS" w:hAnsi="Trebuchet MS" w:cs="Times New Roman"/>
          <w:i/>
          <w:iCs/>
          <w:color w:val="000000"/>
          <w:sz w:val="24"/>
          <w:szCs w:val="24"/>
        </w:rPr>
      </w:pPr>
    </w:p>
    <w:p w:rsidR="00CC70BC" w:rsidRPr="003D2163" w:rsidRDefault="00CC70BC" w:rsidP="00F206D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rebuchet MS" w:hAnsi="Trebuchet MS" w:cs="Times New Roman"/>
          <w:i/>
          <w:iCs/>
          <w:color w:val="000000"/>
          <w:sz w:val="24"/>
          <w:szCs w:val="24"/>
        </w:rPr>
      </w:pPr>
    </w:p>
    <w:p w:rsidR="00F206DB" w:rsidRPr="00EC49E9" w:rsidRDefault="00F206DB" w:rsidP="00F206D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color w:val="000000"/>
          <w:szCs w:val="24"/>
        </w:rPr>
      </w:pPr>
      <w:r w:rsidRPr="00EC49E9">
        <w:rPr>
          <w:rFonts w:ascii="Trebuchet MS" w:hAnsi="Trebuchet MS" w:cs="Times New Roman"/>
          <w:b/>
          <w:color w:val="000000"/>
          <w:szCs w:val="24"/>
        </w:rPr>
        <w:t>Artículo 4° Ley de Alcoholes N° 19.925</w:t>
      </w:r>
    </w:p>
    <w:p w:rsidR="00F206DB" w:rsidRPr="00EC49E9" w:rsidRDefault="00EC49E9" w:rsidP="0087064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“</w:t>
      </w:r>
      <w:r w:rsidR="00F206DB" w:rsidRPr="00EC49E9">
        <w:rPr>
          <w:rFonts w:ascii="Trebuchet MS" w:hAnsi="Trebuchet MS" w:cs="Times New Roman"/>
          <w:i/>
          <w:color w:val="000000"/>
          <w:sz w:val="20"/>
          <w:szCs w:val="20"/>
        </w:rPr>
        <w:t>No podrá concederse autorización para la venta de bebidas alcohólicas a las siguientes</w:t>
      </w:r>
    </w:p>
    <w:p w:rsidR="00F206DB" w:rsidRPr="00EC49E9" w:rsidRDefault="00503432" w:rsidP="0087064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P</w:t>
      </w:r>
      <w:r w:rsidR="00F206DB" w:rsidRPr="00EC49E9">
        <w:rPr>
          <w:rFonts w:ascii="Trebuchet MS" w:hAnsi="Trebuchet MS" w:cs="Times New Roman"/>
          <w:i/>
          <w:color w:val="000000"/>
          <w:sz w:val="20"/>
          <w:szCs w:val="20"/>
        </w:rPr>
        <w:t>ersonas</w:t>
      </w:r>
      <w:r>
        <w:rPr>
          <w:rFonts w:ascii="Trebuchet MS" w:hAnsi="Trebuchet MS" w:cs="Times New Roman"/>
          <w:i/>
          <w:color w:val="000000"/>
          <w:sz w:val="20"/>
          <w:szCs w:val="20"/>
        </w:rPr>
        <w:t>”</w:t>
      </w:r>
      <w:r w:rsidR="00F206DB" w:rsidRPr="00EC49E9">
        <w:rPr>
          <w:rFonts w:ascii="Trebuchet MS" w:hAnsi="Trebuchet MS" w:cs="Times New Roman"/>
          <w:i/>
          <w:color w:val="000000"/>
          <w:sz w:val="20"/>
          <w:szCs w:val="20"/>
        </w:rPr>
        <w:t>:</w:t>
      </w:r>
    </w:p>
    <w:p w:rsidR="00F206DB" w:rsidRPr="00EC49E9" w:rsidRDefault="00F206DB" w:rsidP="0087064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</w:p>
    <w:p w:rsidR="00F206DB" w:rsidRPr="00EC49E9" w:rsidRDefault="00F206DB" w:rsidP="0087064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Los miembros del Congreso Nacional, Intendentes, Gobernadores, Alcaldes y miembros</w:t>
      </w:r>
      <w:r w:rsidR="00EC49E9" w:rsidRPr="00EC49E9">
        <w:rPr>
          <w:rFonts w:ascii="Trebuchet MS" w:hAnsi="Trebuchet MS" w:cs="Times New Roman"/>
          <w:i/>
          <w:color w:val="000000"/>
          <w:sz w:val="20"/>
          <w:szCs w:val="20"/>
        </w:rPr>
        <w:t xml:space="preserve"> </w:t>
      </w: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de los Tribunales de Justicia.</w:t>
      </w:r>
    </w:p>
    <w:p w:rsidR="00F206DB" w:rsidRPr="00EC49E9" w:rsidRDefault="00F206DB" w:rsidP="00EC49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Los empleados o Funcionarios Fiscales y Municipales.</w:t>
      </w:r>
    </w:p>
    <w:p w:rsidR="00F206DB" w:rsidRPr="00EC49E9" w:rsidRDefault="00F206DB" w:rsidP="00EC49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Los que hayan sido condenados por crímenes o simple delitos.</w:t>
      </w:r>
    </w:p>
    <w:p w:rsidR="00F206DB" w:rsidRPr="00EC49E9" w:rsidRDefault="00F206DB" w:rsidP="00EC49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Los dueños o administradores de negocios que hubieren sido clausurados</w:t>
      </w:r>
      <w:r w:rsidR="00EC49E9" w:rsidRPr="00EC49E9">
        <w:rPr>
          <w:rFonts w:ascii="Trebuchet MS" w:hAnsi="Trebuchet MS" w:cs="Times New Roman"/>
          <w:i/>
          <w:color w:val="000000"/>
          <w:sz w:val="20"/>
          <w:szCs w:val="20"/>
        </w:rPr>
        <w:t xml:space="preserve"> </w:t>
      </w: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definitivamente.</w:t>
      </w:r>
    </w:p>
    <w:p w:rsidR="00F206DB" w:rsidRPr="00EC49E9" w:rsidRDefault="00F206DB" w:rsidP="00EC49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Los Consejeros Regionales.</w:t>
      </w:r>
    </w:p>
    <w:p w:rsidR="00EC49E9" w:rsidRPr="00EC49E9" w:rsidRDefault="00F206DB" w:rsidP="00EC49E9">
      <w:pPr>
        <w:pStyle w:val="Prrafodelista"/>
        <w:numPr>
          <w:ilvl w:val="0"/>
          <w:numId w:val="1"/>
        </w:numPr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Los menores de 18 años.</w:t>
      </w:r>
      <w:r w:rsidR="00EC49E9" w:rsidRPr="00EC49E9">
        <w:rPr>
          <w:rFonts w:ascii="Trebuchet MS" w:hAnsi="Trebuchet MS" w:cs="Times New Roman"/>
          <w:i/>
          <w:color w:val="000000"/>
          <w:sz w:val="20"/>
          <w:szCs w:val="20"/>
        </w:rPr>
        <w:t>”</w:t>
      </w:r>
    </w:p>
    <w:sectPr w:rsidR="00EC49E9" w:rsidRPr="00EC49E9" w:rsidSect="00D04DB5">
      <w:headerReference w:type="default" r:id="rId8"/>
      <w:pgSz w:w="12242" w:h="19442" w:code="190"/>
      <w:pgMar w:top="28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BA" w:rsidRDefault="005D6DBA" w:rsidP="00CC70BC">
      <w:pPr>
        <w:spacing w:after="0" w:line="240" w:lineRule="auto"/>
      </w:pPr>
      <w:r>
        <w:separator/>
      </w:r>
    </w:p>
  </w:endnote>
  <w:endnote w:type="continuationSeparator" w:id="0">
    <w:p w:rsidR="005D6DBA" w:rsidRDefault="005D6DBA" w:rsidP="00CC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BA" w:rsidRDefault="005D6DBA" w:rsidP="00CC70BC">
      <w:pPr>
        <w:spacing w:after="0" w:line="240" w:lineRule="auto"/>
      </w:pPr>
      <w:r>
        <w:separator/>
      </w:r>
    </w:p>
  </w:footnote>
  <w:footnote w:type="continuationSeparator" w:id="0">
    <w:p w:rsidR="005D6DBA" w:rsidRDefault="005D6DBA" w:rsidP="00CC7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0BC" w:rsidRDefault="00CC70BC">
    <w:pPr>
      <w:pStyle w:val="Encabezado"/>
    </w:pPr>
    <w:r>
      <w:t xml:space="preserve">     </w:t>
    </w:r>
    <w:r w:rsidR="005D6DB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2pt;height:54pt">
          <v:imagedata r:id="rId1" o:title="memo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31968"/>
    <w:multiLevelType w:val="hybridMultilevel"/>
    <w:tmpl w:val="054442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DB"/>
    <w:rsid w:val="000749B8"/>
    <w:rsid w:val="000D0778"/>
    <w:rsid w:val="001B17F2"/>
    <w:rsid w:val="00253BB0"/>
    <w:rsid w:val="002B592D"/>
    <w:rsid w:val="0033364D"/>
    <w:rsid w:val="003D2163"/>
    <w:rsid w:val="00401D37"/>
    <w:rsid w:val="00482A6B"/>
    <w:rsid w:val="00485135"/>
    <w:rsid w:val="004B1851"/>
    <w:rsid w:val="004B354C"/>
    <w:rsid w:val="00503432"/>
    <w:rsid w:val="00573ABD"/>
    <w:rsid w:val="00581D6B"/>
    <w:rsid w:val="005D6DBA"/>
    <w:rsid w:val="00707E30"/>
    <w:rsid w:val="00870641"/>
    <w:rsid w:val="00894338"/>
    <w:rsid w:val="008E5284"/>
    <w:rsid w:val="009F5ABE"/>
    <w:rsid w:val="00A211D3"/>
    <w:rsid w:val="00AA1AF5"/>
    <w:rsid w:val="00BB2029"/>
    <w:rsid w:val="00CA0CF2"/>
    <w:rsid w:val="00CC70BC"/>
    <w:rsid w:val="00D04DB5"/>
    <w:rsid w:val="00DB3256"/>
    <w:rsid w:val="00E234D4"/>
    <w:rsid w:val="00E6329B"/>
    <w:rsid w:val="00EC49E9"/>
    <w:rsid w:val="00F206DB"/>
    <w:rsid w:val="00F9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6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2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C7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0BC"/>
  </w:style>
  <w:style w:type="paragraph" w:styleId="Piedepgina">
    <w:name w:val="footer"/>
    <w:basedOn w:val="Normal"/>
    <w:link w:val="PiedepginaCar"/>
    <w:uiPriority w:val="99"/>
    <w:unhideWhenUsed/>
    <w:rsid w:val="00CC7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0BC"/>
  </w:style>
  <w:style w:type="paragraph" w:styleId="Prrafodelista">
    <w:name w:val="List Paragraph"/>
    <w:basedOn w:val="Normal"/>
    <w:uiPriority w:val="34"/>
    <w:qFormat/>
    <w:rsid w:val="00EC4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6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2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C7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0BC"/>
  </w:style>
  <w:style w:type="paragraph" w:styleId="Piedepgina">
    <w:name w:val="footer"/>
    <w:basedOn w:val="Normal"/>
    <w:link w:val="PiedepginaCar"/>
    <w:uiPriority w:val="99"/>
    <w:unhideWhenUsed/>
    <w:rsid w:val="00CC7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0BC"/>
  </w:style>
  <w:style w:type="paragraph" w:styleId="Prrafodelista">
    <w:name w:val="List Paragraph"/>
    <w:basedOn w:val="Normal"/>
    <w:uiPriority w:val="34"/>
    <w:qFormat/>
    <w:rsid w:val="00EC4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Barrera</dc:creator>
  <cp:lastModifiedBy>Mauricio Perez</cp:lastModifiedBy>
  <cp:revision>3</cp:revision>
  <cp:lastPrinted>2017-10-24T22:30:00Z</cp:lastPrinted>
  <dcterms:created xsi:type="dcterms:W3CDTF">2018-11-23T13:10:00Z</dcterms:created>
  <dcterms:modified xsi:type="dcterms:W3CDTF">2019-10-22T15:54:00Z</dcterms:modified>
</cp:coreProperties>
</file>