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197FA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7D4E">
        <w:rPr>
          <w:rFonts w:ascii="Arial" w:hAnsi="Arial" w:cs="Arial"/>
          <w:b/>
          <w:sz w:val="24"/>
          <w:szCs w:val="24"/>
        </w:rPr>
        <w:t>MUNICIPALIDAD DE LA REINA</w:t>
      </w:r>
    </w:p>
    <w:p w14:paraId="01B03435" w14:textId="77777777" w:rsidR="00BB2D00" w:rsidRPr="00587D4E" w:rsidRDefault="00BB2D00" w:rsidP="00BB2D00">
      <w:pPr>
        <w:spacing w:after="0" w:line="276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5FCF7552" w14:textId="77777777" w:rsidR="00BB2D0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BASES</w:t>
      </w:r>
      <w:r w:rsidRPr="008E5570">
        <w:rPr>
          <w:rFonts w:ascii="Arial" w:hAnsi="Arial" w:cs="Arial"/>
          <w:b/>
          <w:sz w:val="24"/>
          <w:szCs w:val="24"/>
        </w:rPr>
        <w:t xml:space="preserve"> DE POSTULACIÓN</w:t>
      </w:r>
    </w:p>
    <w:p w14:paraId="34D4C11B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00EC05" w14:textId="73B6A38C" w:rsidR="00BB2D00" w:rsidRDefault="00CE4A35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507704605"/>
      <w:r>
        <w:rPr>
          <w:rFonts w:ascii="Arial" w:hAnsi="Arial" w:cs="Arial"/>
          <w:b/>
          <w:sz w:val="24"/>
          <w:szCs w:val="24"/>
        </w:rPr>
        <w:t>DISPOSICIONES ESPECIALES</w:t>
      </w:r>
    </w:p>
    <w:p w14:paraId="7B6B5308" w14:textId="77777777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5D443A" w14:textId="74274245" w:rsidR="00BB2D00" w:rsidRPr="008E5570" w:rsidRDefault="00BB2D00" w:rsidP="00BB2D0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FONDO DESARROL</w:t>
      </w:r>
      <w:r w:rsidR="00F4107B">
        <w:rPr>
          <w:rFonts w:ascii="Arial" w:hAnsi="Arial" w:cs="Arial"/>
          <w:b/>
          <w:sz w:val="24"/>
          <w:szCs w:val="24"/>
        </w:rPr>
        <w:t xml:space="preserve">LO COMUNITARIO </w:t>
      </w:r>
      <w:r w:rsidR="00613B99">
        <w:rPr>
          <w:rFonts w:ascii="Arial" w:hAnsi="Arial" w:cs="Arial"/>
          <w:b/>
          <w:sz w:val="24"/>
          <w:szCs w:val="24"/>
        </w:rPr>
        <w:t>DE INCLUSION Y DISCAPACIDAD</w:t>
      </w:r>
      <w:r w:rsidR="00F4107B">
        <w:rPr>
          <w:rFonts w:ascii="Arial" w:hAnsi="Arial" w:cs="Arial"/>
          <w:b/>
          <w:sz w:val="24"/>
          <w:szCs w:val="24"/>
        </w:rPr>
        <w:t xml:space="preserve"> 2022</w:t>
      </w:r>
      <w:r w:rsidRPr="008E5570">
        <w:rPr>
          <w:rFonts w:ascii="Arial" w:hAnsi="Arial" w:cs="Arial"/>
          <w:b/>
          <w:sz w:val="24"/>
          <w:szCs w:val="24"/>
        </w:rPr>
        <w:t>”</w:t>
      </w:r>
    </w:p>
    <w:bookmarkEnd w:id="1"/>
    <w:p w14:paraId="180F5BAF" w14:textId="77777777" w:rsidR="00BB2D00" w:rsidRDefault="00BB2D00" w:rsidP="00BB2D00">
      <w:pPr>
        <w:spacing w:after="0" w:line="276" w:lineRule="auto"/>
        <w:ind w:left="-6"/>
        <w:jc w:val="both"/>
        <w:rPr>
          <w:rFonts w:ascii="Arial" w:hAnsi="Arial" w:cs="Arial"/>
          <w:sz w:val="24"/>
          <w:szCs w:val="24"/>
        </w:rPr>
      </w:pPr>
    </w:p>
    <w:p w14:paraId="01F9779E" w14:textId="18D31D67" w:rsidR="00BB4D00" w:rsidRDefault="00BB4D00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761BB3FC" w14:textId="77777777" w:rsidR="00F672CA" w:rsidRDefault="00F672CA" w:rsidP="00587D4E">
      <w:pPr>
        <w:spacing w:after="0" w:line="276" w:lineRule="auto"/>
        <w:ind w:left="-6"/>
        <w:jc w:val="both"/>
        <w:rPr>
          <w:rFonts w:ascii="Arial" w:hAnsi="Arial" w:cs="Arial"/>
          <w:b/>
          <w:sz w:val="24"/>
          <w:szCs w:val="24"/>
        </w:rPr>
      </w:pPr>
    </w:p>
    <w:p w14:paraId="0647A3C8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b/>
          <w:sz w:val="24"/>
          <w:szCs w:val="24"/>
        </w:rPr>
        <w:t>A.</w:t>
      </w:r>
      <w:r w:rsidRPr="00BB4D00">
        <w:rPr>
          <w:rFonts w:ascii="Arial" w:hAnsi="Arial" w:cs="Arial"/>
          <w:b/>
          <w:sz w:val="24"/>
          <w:szCs w:val="24"/>
        </w:rPr>
        <w:tab/>
        <w:t>QUIÉNES PUEDEN POSTULAR:</w:t>
      </w:r>
    </w:p>
    <w:p w14:paraId="0562F21F" w14:textId="77777777" w:rsidR="00BB2D00" w:rsidRPr="00BB4D00" w:rsidRDefault="00BB2D00" w:rsidP="00BB2D0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B4D00">
        <w:rPr>
          <w:rFonts w:ascii="Arial" w:hAnsi="Arial" w:cs="Arial"/>
          <w:color w:val="FFFFFF" w:themeColor="background1"/>
          <w:sz w:val="24"/>
          <w:szCs w:val="24"/>
          <w:u w:val="single"/>
        </w:rPr>
        <w:t xml:space="preserve"> Desarrollo Vecinal (FONDEVE).</w:t>
      </w:r>
    </w:p>
    <w:p w14:paraId="3FEF4729" w14:textId="570396C0" w:rsidR="00BB2D00" w:rsidRPr="00D8318D" w:rsidRDefault="00BB2D00" w:rsidP="002716CA">
      <w:pPr>
        <w:pStyle w:val="Prrafodelista"/>
        <w:numPr>
          <w:ilvl w:val="0"/>
          <w:numId w:val="1"/>
        </w:numPr>
        <w:spacing w:after="0" w:line="276" w:lineRule="auto"/>
        <w:rPr>
          <w:szCs w:val="24"/>
        </w:rPr>
      </w:pPr>
      <w:r w:rsidRPr="00D8318D">
        <w:rPr>
          <w:szCs w:val="24"/>
        </w:rPr>
        <w:t xml:space="preserve">Organizaciones Comunitarias Funcionales, </w:t>
      </w:r>
      <w:r w:rsidR="00ED1629">
        <w:rPr>
          <w:szCs w:val="24"/>
        </w:rPr>
        <w:t>co</w:t>
      </w:r>
      <w:r w:rsidR="004A308C">
        <w:rPr>
          <w:szCs w:val="24"/>
        </w:rPr>
        <w:t>n domicilio en la comuna de La R</w:t>
      </w:r>
      <w:r w:rsidR="00ED1629">
        <w:rPr>
          <w:szCs w:val="24"/>
        </w:rPr>
        <w:t xml:space="preserve">eina y </w:t>
      </w:r>
      <w:r w:rsidR="00ED1629" w:rsidRPr="00D8318D">
        <w:rPr>
          <w:szCs w:val="24"/>
        </w:rPr>
        <w:t>personalidad jurídica vigente</w:t>
      </w:r>
      <w:r w:rsidR="00ED1629">
        <w:rPr>
          <w:szCs w:val="24"/>
        </w:rPr>
        <w:t>,</w:t>
      </w:r>
      <w:r w:rsidRPr="00D8318D">
        <w:rPr>
          <w:szCs w:val="24"/>
        </w:rPr>
        <w:t xml:space="preserve"> constituidas </w:t>
      </w:r>
      <w:r w:rsidR="005F7549" w:rsidRPr="00D8318D">
        <w:rPr>
          <w:szCs w:val="24"/>
        </w:rPr>
        <w:t>hasta el 31 de diciembre de 2021</w:t>
      </w:r>
      <w:r w:rsidRPr="00D8318D">
        <w:rPr>
          <w:szCs w:val="24"/>
        </w:rPr>
        <w:t>, cuyos fines estén orientados</w:t>
      </w:r>
      <w:r w:rsidR="00D8318D" w:rsidRPr="00D8318D">
        <w:rPr>
          <w:szCs w:val="24"/>
        </w:rPr>
        <w:t xml:space="preserve"> </w:t>
      </w:r>
      <w:r w:rsidR="004A308C">
        <w:rPr>
          <w:szCs w:val="24"/>
        </w:rPr>
        <w:t xml:space="preserve">al desarrollo, implementación, </w:t>
      </w:r>
      <w:r w:rsidR="00D8318D" w:rsidRPr="00D8318D">
        <w:rPr>
          <w:szCs w:val="24"/>
        </w:rPr>
        <w:t xml:space="preserve">fortalecimiento </w:t>
      </w:r>
      <w:r w:rsidR="004A308C">
        <w:rPr>
          <w:szCs w:val="24"/>
        </w:rPr>
        <w:t xml:space="preserve">y educación </w:t>
      </w:r>
      <w:r w:rsidR="00AC51CB">
        <w:rPr>
          <w:szCs w:val="24"/>
        </w:rPr>
        <w:t xml:space="preserve">de las agrupaciones </w:t>
      </w:r>
      <w:r w:rsidR="00613B99">
        <w:rPr>
          <w:szCs w:val="24"/>
        </w:rPr>
        <w:t>dedicadas a trabajar la discapacidad e inclusión</w:t>
      </w:r>
      <w:r w:rsidR="00AC51CB">
        <w:rPr>
          <w:szCs w:val="24"/>
        </w:rPr>
        <w:t xml:space="preserve"> de la Comuna de La Reina</w:t>
      </w:r>
      <w:r w:rsidRPr="00D8318D">
        <w:rPr>
          <w:szCs w:val="24"/>
        </w:rPr>
        <w:t>.</w:t>
      </w:r>
    </w:p>
    <w:p w14:paraId="5989B6B3" w14:textId="77777777" w:rsidR="00BB2D00" w:rsidRPr="00BB4D00" w:rsidRDefault="00BB2D00" w:rsidP="00D8318D">
      <w:pPr>
        <w:spacing w:after="0" w:line="276" w:lineRule="auto"/>
        <w:ind w:right="4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es-CL"/>
        </w:rPr>
      </w:pPr>
    </w:p>
    <w:p w14:paraId="0BB578C6" w14:textId="28DC1652" w:rsidR="00BB2D00" w:rsidRPr="00AC51CB" w:rsidRDefault="00BB2D00" w:rsidP="004A308C">
      <w:pPr>
        <w:pStyle w:val="Prrafodelista"/>
        <w:numPr>
          <w:ilvl w:val="0"/>
          <w:numId w:val="1"/>
        </w:numPr>
        <w:spacing w:after="0" w:line="276" w:lineRule="auto"/>
        <w:rPr>
          <w:b/>
          <w:szCs w:val="24"/>
        </w:rPr>
      </w:pPr>
      <w:r w:rsidRPr="00AC51CB">
        <w:rPr>
          <w:szCs w:val="24"/>
        </w:rPr>
        <w:t>Orga</w:t>
      </w:r>
      <w:r w:rsidR="00C76634" w:rsidRPr="00AC51CB">
        <w:rPr>
          <w:szCs w:val="24"/>
        </w:rPr>
        <w:t xml:space="preserve">nizaciones </w:t>
      </w:r>
      <w:r w:rsidRPr="00AC51CB">
        <w:rPr>
          <w:szCs w:val="24"/>
        </w:rPr>
        <w:t>sin fines de lucro</w:t>
      </w:r>
      <w:r w:rsidR="00ED1629">
        <w:rPr>
          <w:szCs w:val="24"/>
        </w:rPr>
        <w:t>,</w:t>
      </w:r>
      <w:r w:rsidRPr="00AC51CB">
        <w:rPr>
          <w:szCs w:val="24"/>
        </w:rPr>
        <w:t xml:space="preserve"> con domicilio en la comuna de La Reina y que ejerzan su actividad dentro de la misma, constituidas </w:t>
      </w:r>
      <w:r w:rsidR="005F7549" w:rsidRPr="00AC51CB">
        <w:rPr>
          <w:szCs w:val="24"/>
        </w:rPr>
        <w:t>hasta el 31 de diciembre de 2021</w:t>
      </w:r>
      <w:r w:rsidRPr="00AC51CB">
        <w:rPr>
          <w:szCs w:val="24"/>
        </w:rPr>
        <w:t>, cuyos fines estén orientados al desarrollo de actividades tendientes a mejorar fortalecer las organizaciones</w:t>
      </w:r>
      <w:r w:rsidR="005F7549" w:rsidRPr="00AC51CB">
        <w:rPr>
          <w:szCs w:val="24"/>
        </w:rPr>
        <w:t xml:space="preserve"> que fomenten el </w:t>
      </w:r>
      <w:r w:rsidR="00D8318D" w:rsidRPr="00AC51CB">
        <w:rPr>
          <w:szCs w:val="24"/>
        </w:rPr>
        <w:t>desarrollo, implementación</w:t>
      </w:r>
      <w:r w:rsidR="004A308C" w:rsidRPr="004A308C">
        <w:rPr>
          <w:szCs w:val="24"/>
        </w:rPr>
        <w:t xml:space="preserve">, fortalecimiento y educación </w:t>
      </w:r>
      <w:r w:rsidR="00AC51CB">
        <w:rPr>
          <w:szCs w:val="24"/>
        </w:rPr>
        <w:t xml:space="preserve">de las agrupaciones </w:t>
      </w:r>
      <w:r w:rsidR="00613B99">
        <w:rPr>
          <w:szCs w:val="24"/>
        </w:rPr>
        <w:t>dedicadas a trabajar la discapacidad e inclusión</w:t>
      </w:r>
      <w:r w:rsidR="00AC51CB">
        <w:rPr>
          <w:szCs w:val="24"/>
        </w:rPr>
        <w:t xml:space="preserve"> de la Comuna de La Reina</w:t>
      </w:r>
      <w:r w:rsidR="00AC51CB" w:rsidRPr="00D8318D">
        <w:rPr>
          <w:szCs w:val="24"/>
        </w:rPr>
        <w:t>.</w:t>
      </w:r>
    </w:p>
    <w:p w14:paraId="0F04DE41" w14:textId="77777777" w:rsidR="00BB2D00" w:rsidRPr="00BB4D00" w:rsidRDefault="00BB2D00" w:rsidP="00BB2D00">
      <w:pPr>
        <w:spacing w:after="0" w:line="276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27B65775" w14:textId="524D7A4D" w:rsidR="00BB2D00" w:rsidRPr="008E5570" w:rsidRDefault="00BB2D00" w:rsidP="00BB2D00">
      <w:pPr>
        <w:tabs>
          <w:tab w:val="center" w:pos="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97026F" wp14:editId="66452C0C">
                <wp:simplePos x="0" y="0"/>
                <wp:positionH relativeFrom="column">
                  <wp:posOffset>-6186170</wp:posOffset>
                </wp:positionH>
                <wp:positionV relativeFrom="paragraph">
                  <wp:posOffset>482699</wp:posOffset>
                </wp:positionV>
                <wp:extent cx="11103610" cy="1143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1103610" cy="1143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71011A" id="Conector recto 12" o:spid="_x0000_s1026" style="position:absolute;rotation:-9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7.1pt,38pt" to="38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" stroked="f" strokeweight="2pt">
                <v:stroke joinstyle="miter"/>
              </v:line>
            </w:pict>
          </mc:Fallback>
        </mc:AlternateContent>
      </w:r>
      <w:r w:rsidR="00CE4A35">
        <w:rPr>
          <w:rFonts w:ascii="Arial" w:hAnsi="Arial" w:cs="Arial"/>
          <w:b/>
          <w:sz w:val="24"/>
          <w:szCs w:val="24"/>
        </w:rPr>
        <w:t>B</w:t>
      </w:r>
      <w:r w:rsidRPr="008E5570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E5570">
        <w:rPr>
          <w:rFonts w:ascii="Arial" w:hAnsi="Arial" w:cs="Arial"/>
          <w:b/>
          <w:sz w:val="24"/>
          <w:szCs w:val="24"/>
        </w:rPr>
        <w:t>TIPOS DE PROYECTOS A FINANCIAR</w:t>
      </w:r>
    </w:p>
    <w:p w14:paraId="1945F661" w14:textId="77777777" w:rsidR="00BB2D00" w:rsidRPr="006E7DF3" w:rsidRDefault="00BB2D00" w:rsidP="00D8318D">
      <w:pPr>
        <w:pStyle w:val="Prrafodelista"/>
        <w:spacing w:after="0" w:line="276" w:lineRule="auto"/>
        <w:ind w:left="705" w:right="0" w:firstLine="0"/>
        <w:rPr>
          <w:szCs w:val="24"/>
        </w:rPr>
      </w:pPr>
    </w:p>
    <w:p w14:paraId="2C0996AB" w14:textId="052E683C" w:rsidR="00BB2D00" w:rsidRPr="00D8318D" w:rsidRDefault="005F7549" w:rsidP="00ED1629">
      <w:pPr>
        <w:pStyle w:val="Prrafodelista"/>
        <w:spacing w:after="0" w:line="276" w:lineRule="auto"/>
        <w:ind w:firstLine="0"/>
        <w:rPr>
          <w:szCs w:val="24"/>
        </w:rPr>
      </w:pPr>
      <w:r w:rsidRPr="00D8318D">
        <w:rPr>
          <w:szCs w:val="24"/>
        </w:rPr>
        <w:t>Cada organización podrá postular un</w:t>
      </w:r>
      <w:r w:rsidR="00D8318D" w:rsidRPr="00D8318D">
        <w:rPr>
          <w:szCs w:val="24"/>
        </w:rPr>
        <w:t xml:space="preserve"> proyecto que tenga como fin el </w:t>
      </w:r>
      <w:r w:rsidRPr="00D8318D">
        <w:rPr>
          <w:szCs w:val="24"/>
        </w:rPr>
        <w:t xml:space="preserve">desarrollo de actividades o iniciativas que tengan como fin propender a mejorar </w:t>
      </w:r>
      <w:r w:rsidR="004A308C">
        <w:rPr>
          <w:szCs w:val="24"/>
        </w:rPr>
        <w:t xml:space="preserve">el desarrollo, implementación, </w:t>
      </w:r>
      <w:r w:rsidR="004A308C" w:rsidRPr="00D8318D">
        <w:rPr>
          <w:szCs w:val="24"/>
        </w:rPr>
        <w:t xml:space="preserve">fortalecimiento </w:t>
      </w:r>
      <w:r w:rsidR="004A308C">
        <w:rPr>
          <w:szCs w:val="24"/>
        </w:rPr>
        <w:t xml:space="preserve">y educación </w:t>
      </w:r>
      <w:r w:rsidR="009E120D">
        <w:rPr>
          <w:szCs w:val="24"/>
        </w:rPr>
        <w:t>de las agrupaciones dedicadas a trabajar la discapacidad e inclusión de la Comuna de La Reina</w:t>
      </w:r>
      <w:r w:rsidR="009E120D" w:rsidRPr="00D8318D">
        <w:rPr>
          <w:szCs w:val="24"/>
        </w:rPr>
        <w:t>.</w:t>
      </w:r>
    </w:p>
    <w:p w14:paraId="18C4AD68" w14:textId="23931188" w:rsidR="00CE4A35" w:rsidRPr="00D8318D" w:rsidRDefault="005F7549" w:rsidP="00D8318D">
      <w:pPr>
        <w:pStyle w:val="Prrafodelista"/>
        <w:spacing w:after="0" w:line="276" w:lineRule="auto"/>
        <w:ind w:firstLine="0"/>
        <w:rPr>
          <w:szCs w:val="24"/>
        </w:rPr>
      </w:pPr>
      <w:r w:rsidRPr="00D8318D">
        <w:rPr>
          <w:szCs w:val="24"/>
        </w:rPr>
        <w:t xml:space="preserve">El máximo a financiar por proyecto es de </w:t>
      </w:r>
      <w:r w:rsidR="004A308C">
        <w:rPr>
          <w:b/>
          <w:szCs w:val="24"/>
        </w:rPr>
        <w:t>1.350</w:t>
      </w:r>
      <w:r w:rsidRPr="00D8318D">
        <w:rPr>
          <w:b/>
          <w:szCs w:val="24"/>
        </w:rPr>
        <w:t>.000 pesos</w:t>
      </w:r>
      <w:r w:rsidRPr="00D8318D">
        <w:rPr>
          <w:szCs w:val="24"/>
        </w:rPr>
        <w:t xml:space="preserve"> y cada una de las actividades o iniciativas</w:t>
      </w:r>
      <w:r w:rsidR="00ED1629">
        <w:rPr>
          <w:szCs w:val="24"/>
        </w:rPr>
        <w:t xml:space="preserve"> en las que se ejecutara el gasto</w:t>
      </w:r>
      <w:r w:rsidRPr="00D8318D">
        <w:rPr>
          <w:szCs w:val="24"/>
        </w:rPr>
        <w:t xml:space="preserve"> debe ir debidamente detallada en el proyecto y en el presupuesto. </w:t>
      </w:r>
    </w:p>
    <w:p w14:paraId="14A144BE" w14:textId="04521EE7" w:rsidR="005F7549" w:rsidRPr="00D8318D" w:rsidRDefault="004A308C" w:rsidP="00D8318D">
      <w:pPr>
        <w:pStyle w:val="Prrafodelista"/>
        <w:spacing w:after="0" w:line="276" w:lineRule="auto"/>
        <w:ind w:firstLine="0"/>
        <w:rPr>
          <w:szCs w:val="24"/>
        </w:rPr>
      </w:pPr>
      <w:r>
        <w:rPr>
          <w:szCs w:val="24"/>
        </w:rPr>
        <w:t>Este proyecto</w:t>
      </w:r>
      <w:r w:rsidR="00CE4A35" w:rsidRPr="00D8318D">
        <w:rPr>
          <w:szCs w:val="24"/>
        </w:rPr>
        <w:t xml:space="preserve"> </w:t>
      </w:r>
      <w:r w:rsidR="00583429">
        <w:rPr>
          <w:szCs w:val="24"/>
        </w:rPr>
        <w:t>puede</w:t>
      </w:r>
      <w:r w:rsidR="00CE4A35" w:rsidRPr="00D8318D">
        <w:rPr>
          <w:szCs w:val="24"/>
        </w:rPr>
        <w:t xml:space="preserve"> buscar financiar iniciativas en materias de infraestructura, equipamiento, capacitación</w:t>
      </w:r>
      <w:r w:rsidR="00ED1629">
        <w:rPr>
          <w:szCs w:val="24"/>
        </w:rPr>
        <w:t xml:space="preserve"> o</w:t>
      </w:r>
      <w:r w:rsidR="00815001" w:rsidRPr="00D8318D">
        <w:rPr>
          <w:szCs w:val="24"/>
        </w:rPr>
        <w:t xml:space="preserve"> talleres</w:t>
      </w:r>
      <w:r w:rsidR="00D8318D" w:rsidRPr="00D8318D">
        <w:rPr>
          <w:szCs w:val="24"/>
        </w:rPr>
        <w:t>.</w:t>
      </w:r>
    </w:p>
    <w:p w14:paraId="0A934DF7" w14:textId="51994FF1" w:rsidR="00D8318D" w:rsidRPr="00D8318D" w:rsidRDefault="00D8318D" w:rsidP="00D8318D">
      <w:pPr>
        <w:pStyle w:val="Prrafodelista"/>
        <w:spacing w:after="0" w:line="276" w:lineRule="auto"/>
        <w:ind w:firstLine="0"/>
        <w:rPr>
          <w:szCs w:val="24"/>
        </w:rPr>
      </w:pPr>
      <w:r w:rsidRPr="00D8318D">
        <w:rPr>
          <w:szCs w:val="24"/>
        </w:rPr>
        <w:t>En específico para el ítem de infraestructura deberán contar con los permisos para desarrollar la obra en el lugar elegido, ya sea, público o privado. Así como también el diseño aprobado por Dirección de Obras que permite la ejecución de los trabajos.</w:t>
      </w:r>
    </w:p>
    <w:p w14:paraId="1746BF84" w14:textId="1FD4B3E6" w:rsidR="00BB2D00" w:rsidRDefault="00BB2D00" w:rsidP="00D8318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E064104" w14:textId="77777777" w:rsidR="00F672CA" w:rsidRDefault="00F672CA" w:rsidP="00BB2D0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93F0360" w14:textId="77777777" w:rsidR="00BB4D00" w:rsidRPr="00BB4D00" w:rsidRDefault="00BB4D00" w:rsidP="00587D4E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7149AE" w14:textId="77777777" w:rsidR="00BB4D00" w:rsidRPr="00BB4D00" w:rsidRDefault="00BB4D00" w:rsidP="00587D4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D2750FF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085AF685" w14:textId="77777777" w:rsidR="00BB2D00" w:rsidRPr="00BB4D00" w:rsidRDefault="00BB2D00" w:rsidP="00BB2D00">
      <w:pPr>
        <w:spacing w:after="0" w:line="276" w:lineRule="auto"/>
        <w:ind w:left="-5"/>
        <w:jc w:val="both"/>
        <w:rPr>
          <w:rFonts w:ascii="Arial" w:hAnsi="Arial" w:cs="Arial"/>
          <w:b/>
          <w:sz w:val="24"/>
          <w:szCs w:val="24"/>
        </w:rPr>
      </w:pPr>
    </w:p>
    <w:p w14:paraId="5764C567" w14:textId="77777777" w:rsidR="00BB4D00" w:rsidRPr="00BB4D00" w:rsidRDefault="00BB4D00" w:rsidP="00587D4E">
      <w:pPr>
        <w:spacing w:after="0" w:line="276" w:lineRule="auto"/>
        <w:ind w:left="567" w:hanging="573"/>
        <w:rPr>
          <w:b/>
          <w:szCs w:val="24"/>
        </w:rPr>
      </w:pPr>
    </w:p>
    <w:p w14:paraId="4FF5E0B3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E4FE958" w14:textId="77777777" w:rsidR="00BB4D00" w:rsidRDefault="00BB4D00" w:rsidP="00587D4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B4D00" w:rsidSect="00A307A6">
      <w:headerReference w:type="default" r:id="rId9"/>
      <w:pgSz w:w="12240" w:h="18720" w:code="14"/>
      <w:pgMar w:top="1417" w:right="1701" w:bottom="1417" w:left="1701" w:header="708" w:footer="227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21501" w14:textId="77777777" w:rsidR="00132353" w:rsidRDefault="00132353" w:rsidP="00E93BD3">
      <w:pPr>
        <w:spacing w:after="0" w:line="240" w:lineRule="auto"/>
      </w:pPr>
      <w:r>
        <w:separator/>
      </w:r>
    </w:p>
  </w:endnote>
  <w:endnote w:type="continuationSeparator" w:id="0">
    <w:p w14:paraId="038300AE" w14:textId="77777777" w:rsidR="00132353" w:rsidRDefault="00132353" w:rsidP="00E9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D7A8B" w14:textId="77777777" w:rsidR="00132353" w:rsidRDefault="00132353" w:rsidP="00E93BD3">
      <w:pPr>
        <w:spacing w:after="0" w:line="240" w:lineRule="auto"/>
      </w:pPr>
      <w:r>
        <w:separator/>
      </w:r>
    </w:p>
  </w:footnote>
  <w:footnote w:type="continuationSeparator" w:id="0">
    <w:p w14:paraId="447105C8" w14:textId="77777777" w:rsidR="00132353" w:rsidRDefault="00132353" w:rsidP="00E93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1CF9" w14:textId="77777777" w:rsidR="001B6F68" w:rsidRDefault="001B6F6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E526D8E" wp14:editId="7B41AB10">
          <wp:simplePos x="0" y="0"/>
          <wp:positionH relativeFrom="column">
            <wp:posOffset>-553720</wp:posOffset>
          </wp:positionH>
          <wp:positionV relativeFrom="paragraph">
            <wp:posOffset>-3810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0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EB321C" w14:textId="77777777" w:rsidR="001B6F68" w:rsidRDefault="001B6F68">
    <w:pPr>
      <w:pStyle w:val="Encabezado"/>
    </w:pPr>
  </w:p>
  <w:p w14:paraId="62EE11BE" w14:textId="77777777" w:rsidR="001B6F68" w:rsidRDefault="001B6F68">
    <w:pPr>
      <w:pStyle w:val="Encabezado"/>
    </w:pPr>
  </w:p>
  <w:p w14:paraId="622BA15B" w14:textId="77777777" w:rsidR="001B6F68" w:rsidRDefault="001B6F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50A"/>
    <w:multiLevelType w:val="hybridMultilevel"/>
    <w:tmpl w:val="2F4E3E3E"/>
    <w:lvl w:ilvl="0" w:tplc="C7020DC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D7062"/>
    <w:multiLevelType w:val="hybridMultilevel"/>
    <w:tmpl w:val="6762A5C6"/>
    <w:lvl w:ilvl="0" w:tplc="C7020DC2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3"/>
    <w:rsid w:val="0000219B"/>
    <w:rsid w:val="000022C8"/>
    <w:rsid w:val="00042A06"/>
    <w:rsid w:val="000643D0"/>
    <w:rsid w:val="000A0AB3"/>
    <w:rsid w:val="000F1F77"/>
    <w:rsid w:val="00114269"/>
    <w:rsid w:val="00132353"/>
    <w:rsid w:val="00133599"/>
    <w:rsid w:val="00147510"/>
    <w:rsid w:val="001560CD"/>
    <w:rsid w:val="00157206"/>
    <w:rsid w:val="00157F89"/>
    <w:rsid w:val="00182AC6"/>
    <w:rsid w:val="001A2A17"/>
    <w:rsid w:val="001B6F68"/>
    <w:rsid w:val="001C12CC"/>
    <w:rsid w:val="001C69B8"/>
    <w:rsid w:val="001C7E56"/>
    <w:rsid w:val="001D0DEC"/>
    <w:rsid w:val="001E4D0B"/>
    <w:rsid w:val="00200D23"/>
    <w:rsid w:val="00206047"/>
    <w:rsid w:val="00223B47"/>
    <w:rsid w:val="002716CA"/>
    <w:rsid w:val="00284090"/>
    <w:rsid w:val="002864E9"/>
    <w:rsid w:val="002A15D2"/>
    <w:rsid w:val="002D6325"/>
    <w:rsid w:val="002D7FCD"/>
    <w:rsid w:val="00304B56"/>
    <w:rsid w:val="00313D39"/>
    <w:rsid w:val="00356DAB"/>
    <w:rsid w:val="0036457B"/>
    <w:rsid w:val="00382EA5"/>
    <w:rsid w:val="003830E4"/>
    <w:rsid w:val="003E07FB"/>
    <w:rsid w:val="00406C3B"/>
    <w:rsid w:val="00431491"/>
    <w:rsid w:val="0043174F"/>
    <w:rsid w:val="00446E4A"/>
    <w:rsid w:val="00467D89"/>
    <w:rsid w:val="00480108"/>
    <w:rsid w:val="004A2F41"/>
    <w:rsid w:val="004A308C"/>
    <w:rsid w:val="004A69E5"/>
    <w:rsid w:val="004E7A3E"/>
    <w:rsid w:val="00545DFE"/>
    <w:rsid w:val="0055106B"/>
    <w:rsid w:val="00552AC6"/>
    <w:rsid w:val="00561908"/>
    <w:rsid w:val="0057362B"/>
    <w:rsid w:val="00583429"/>
    <w:rsid w:val="00587D4E"/>
    <w:rsid w:val="005D753C"/>
    <w:rsid w:val="005E60F6"/>
    <w:rsid w:val="005F7549"/>
    <w:rsid w:val="00613B99"/>
    <w:rsid w:val="00617CF2"/>
    <w:rsid w:val="00624305"/>
    <w:rsid w:val="00631071"/>
    <w:rsid w:val="006320EF"/>
    <w:rsid w:val="00634006"/>
    <w:rsid w:val="00644D49"/>
    <w:rsid w:val="006515E0"/>
    <w:rsid w:val="00665490"/>
    <w:rsid w:val="00673890"/>
    <w:rsid w:val="006A11B5"/>
    <w:rsid w:val="006B44EF"/>
    <w:rsid w:val="006D1615"/>
    <w:rsid w:val="006E2EC0"/>
    <w:rsid w:val="006E7DF3"/>
    <w:rsid w:val="0070170D"/>
    <w:rsid w:val="00714A27"/>
    <w:rsid w:val="00736950"/>
    <w:rsid w:val="0074049A"/>
    <w:rsid w:val="00744631"/>
    <w:rsid w:val="00754E69"/>
    <w:rsid w:val="00765B48"/>
    <w:rsid w:val="00783181"/>
    <w:rsid w:val="00786959"/>
    <w:rsid w:val="007A6083"/>
    <w:rsid w:val="00815001"/>
    <w:rsid w:val="008421C6"/>
    <w:rsid w:val="00842C9E"/>
    <w:rsid w:val="0086242F"/>
    <w:rsid w:val="008635A5"/>
    <w:rsid w:val="00870192"/>
    <w:rsid w:val="008863EB"/>
    <w:rsid w:val="00897AB6"/>
    <w:rsid w:val="008E5570"/>
    <w:rsid w:val="00906847"/>
    <w:rsid w:val="00925C49"/>
    <w:rsid w:val="00927455"/>
    <w:rsid w:val="009279EE"/>
    <w:rsid w:val="00932030"/>
    <w:rsid w:val="00934739"/>
    <w:rsid w:val="00944A3C"/>
    <w:rsid w:val="0095639E"/>
    <w:rsid w:val="009A39F2"/>
    <w:rsid w:val="009A4C82"/>
    <w:rsid w:val="009B1D11"/>
    <w:rsid w:val="009D40A8"/>
    <w:rsid w:val="009E120D"/>
    <w:rsid w:val="009F1B13"/>
    <w:rsid w:val="009F5BEC"/>
    <w:rsid w:val="00A21C73"/>
    <w:rsid w:val="00A307A6"/>
    <w:rsid w:val="00A54106"/>
    <w:rsid w:val="00A54988"/>
    <w:rsid w:val="00A64D81"/>
    <w:rsid w:val="00A82620"/>
    <w:rsid w:val="00AA0852"/>
    <w:rsid w:val="00AC51CB"/>
    <w:rsid w:val="00B020D4"/>
    <w:rsid w:val="00B3068A"/>
    <w:rsid w:val="00B36575"/>
    <w:rsid w:val="00B37B87"/>
    <w:rsid w:val="00B7135C"/>
    <w:rsid w:val="00B8458E"/>
    <w:rsid w:val="00B969CB"/>
    <w:rsid w:val="00BA47A1"/>
    <w:rsid w:val="00BB1188"/>
    <w:rsid w:val="00BB2D00"/>
    <w:rsid w:val="00BB4D00"/>
    <w:rsid w:val="00BE58F8"/>
    <w:rsid w:val="00BF52AF"/>
    <w:rsid w:val="00BF732A"/>
    <w:rsid w:val="00C13E26"/>
    <w:rsid w:val="00C16F3C"/>
    <w:rsid w:val="00C17628"/>
    <w:rsid w:val="00C23CBE"/>
    <w:rsid w:val="00C24316"/>
    <w:rsid w:val="00C337C6"/>
    <w:rsid w:val="00C46A91"/>
    <w:rsid w:val="00C604AF"/>
    <w:rsid w:val="00C72895"/>
    <w:rsid w:val="00C76634"/>
    <w:rsid w:val="00C830C4"/>
    <w:rsid w:val="00CB5D02"/>
    <w:rsid w:val="00CB785C"/>
    <w:rsid w:val="00CC483B"/>
    <w:rsid w:val="00CD225A"/>
    <w:rsid w:val="00CE4A35"/>
    <w:rsid w:val="00CF7CBD"/>
    <w:rsid w:val="00D2672A"/>
    <w:rsid w:val="00D447E4"/>
    <w:rsid w:val="00D8318D"/>
    <w:rsid w:val="00D878DA"/>
    <w:rsid w:val="00D938C6"/>
    <w:rsid w:val="00DB6A44"/>
    <w:rsid w:val="00DB7D30"/>
    <w:rsid w:val="00DC4F19"/>
    <w:rsid w:val="00DD4AC7"/>
    <w:rsid w:val="00DF1548"/>
    <w:rsid w:val="00E06C66"/>
    <w:rsid w:val="00E107C6"/>
    <w:rsid w:val="00E260EE"/>
    <w:rsid w:val="00E31B8E"/>
    <w:rsid w:val="00E42736"/>
    <w:rsid w:val="00E54F99"/>
    <w:rsid w:val="00E63FAD"/>
    <w:rsid w:val="00E83D5A"/>
    <w:rsid w:val="00E922E6"/>
    <w:rsid w:val="00E93BD3"/>
    <w:rsid w:val="00EB1159"/>
    <w:rsid w:val="00EC0571"/>
    <w:rsid w:val="00ED1629"/>
    <w:rsid w:val="00EF1FDF"/>
    <w:rsid w:val="00F279F2"/>
    <w:rsid w:val="00F27AFF"/>
    <w:rsid w:val="00F347EE"/>
    <w:rsid w:val="00F4107B"/>
    <w:rsid w:val="00F46835"/>
    <w:rsid w:val="00F51849"/>
    <w:rsid w:val="00F53030"/>
    <w:rsid w:val="00F57698"/>
    <w:rsid w:val="00F6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29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BD3"/>
  </w:style>
  <w:style w:type="paragraph" w:styleId="Piedepgina">
    <w:name w:val="footer"/>
    <w:basedOn w:val="Normal"/>
    <w:link w:val="PiedepginaCar"/>
    <w:uiPriority w:val="99"/>
    <w:unhideWhenUsed/>
    <w:rsid w:val="00E93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3"/>
  </w:style>
  <w:style w:type="table" w:customStyle="1" w:styleId="TableGrid">
    <w:name w:val="TableGrid"/>
    <w:rsid w:val="001C12CC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12CC"/>
    <w:pPr>
      <w:spacing w:after="3" w:line="249" w:lineRule="auto"/>
      <w:ind w:left="720" w:right="4" w:hanging="10"/>
      <w:contextualSpacing/>
      <w:jc w:val="both"/>
    </w:pPr>
    <w:rPr>
      <w:rFonts w:ascii="Arial" w:eastAsia="Arial" w:hAnsi="Arial" w:cs="Arial"/>
      <w:color w:val="000000"/>
      <w:sz w:val="24"/>
      <w:lang w:eastAsia="es-CL"/>
    </w:rPr>
  </w:style>
  <w:style w:type="table" w:styleId="Tablaconcuadrcula">
    <w:name w:val="Table Grid"/>
    <w:basedOn w:val="Tablanormal"/>
    <w:uiPriority w:val="39"/>
    <w:rsid w:val="001C12C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7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E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4B5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2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2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2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2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2C8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3174F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B8F2-1FFF-4198-A51C-C4912034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Lisette Garcia</cp:lastModifiedBy>
  <cp:revision>2</cp:revision>
  <cp:lastPrinted>2018-03-09T20:08:00Z</cp:lastPrinted>
  <dcterms:created xsi:type="dcterms:W3CDTF">2022-02-25T14:50:00Z</dcterms:created>
  <dcterms:modified xsi:type="dcterms:W3CDTF">2022-02-25T14:50:00Z</dcterms:modified>
</cp:coreProperties>
</file>