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97FA" w14:textId="2BBC280F" w:rsidR="00BB2D00" w:rsidRPr="0096270F" w:rsidRDefault="006E60C0" w:rsidP="00EF1947">
      <w:pPr>
        <w:spacing w:after="0" w:line="276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I. </w:t>
      </w:r>
      <w:r w:rsidR="00BB2D00" w:rsidRPr="0096270F">
        <w:rPr>
          <w:rFonts w:ascii="Arial" w:hAnsi="Arial" w:cs="Arial"/>
          <w:b/>
          <w:sz w:val="24"/>
          <w:szCs w:val="24"/>
        </w:rPr>
        <w:t>MUNICIPALIDAD DE LA REINA</w:t>
      </w:r>
    </w:p>
    <w:p w14:paraId="6C5984F7" w14:textId="77777777" w:rsidR="00493ADD" w:rsidRPr="0096270F" w:rsidRDefault="00493ADD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72087B" w14:textId="3E5ECC43" w:rsidR="00493ADD" w:rsidRPr="0096270F" w:rsidRDefault="000D4187" w:rsidP="00493AD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FONDOS CONCURSABLES 202</w:t>
      </w:r>
      <w:r w:rsidR="00C61234">
        <w:rPr>
          <w:rFonts w:ascii="Arial" w:hAnsi="Arial" w:cs="Arial"/>
          <w:b/>
          <w:sz w:val="24"/>
          <w:szCs w:val="24"/>
        </w:rPr>
        <w:t>5</w:t>
      </w:r>
    </w:p>
    <w:p w14:paraId="01B03435" w14:textId="77777777" w:rsidR="00BB2D00" w:rsidRPr="0096270F" w:rsidRDefault="00BB2D00" w:rsidP="00506BE8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100EC05" w14:textId="3E8271BF" w:rsidR="00BB2D00" w:rsidRPr="0096270F" w:rsidRDefault="0051004B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270F">
        <w:rPr>
          <w:rFonts w:ascii="Arial" w:hAnsi="Arial" w:cs="Arial"/>
          <w:b/>
          <w:sz w:val="24"/>
          <w:szCs w:val="24"/>
          <w:u w:val="single"/>
        </w:rPr>
        <w:t xml:space="preserve">BASES </w:t>
      </w:r>
      <w:bookmarkStart w:id="0" w:name="_Hlk507704605"/>
      <w:r w:rsidR="009E4350" w:rsidRPr="0096270F">
        <w:rPr>
          <w:rFonts w:ascii="Arial" w:hAnsi="Arial" w:cs="Arial"/>
          <w:b/>
          <w:sz w:val="24"/>
          <w:szCs w:val="24"/>
          <w:u w:val="single"/>
        </w:rPr>
        <w:t xml:space="preserve">GENERALES </w:t>
      </w:r>
    </w:p>
    <w:p w14:paraId="7B6B5308" w14:textId="77777777" w:rsidR="00BB2D00" w:rsidRPr="0096270F" w:rsidRDefault="00BB2D00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180F5BAF" w14:textId="77777777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203D10A8" w14:textId="06E7D644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De acuerdo </w:t>
      </w:r>
      <w:r w:rsidR="006E60C0" w:rsidRPr="0096270F">
        <w:rPr>
          <w:rFonts w:ascii="Arial" w:hAnsi="Arial" w:cs="Arial"/>
          <w:sz w:val="24"/>
          <w:szCs w:val="24"/>
        </w:rPr>
        <w:t>a</w:t>
      </w:r>
      <w:r w:rsidRPr="0096270F">
        <w:rPr>
          <w:rFonts w:ascii="Arial" w:hAnsi="Arial" w:cs="Arial"/>
          <w:sz w:val="24"/>
          <w:szCs w:val="24"/>
        </w:rPr>
        <w:t xml:space="preserve"> la ley N°18.695</w:t>
      </w:r>
      <w:r w:rsidR="006E60C0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Ley Orgánica Constitucional de Municipalidades, los municipios</w:t>
      </w:r>
      <w:r w:rsidR="00F63940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a través de la Dirección de Desarrollo Comunitario (DIDECO)</w:t>
      </w:r>
      <w:r w:rsidR="00F63940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tienen como objetivo fundamental la promoción del desarrollo comunitario, satisfacer las necesidades de la comunidad local y asegurar la participación de ésta en el progreso económico, social y cultural de la comuna. Asimismo, DIDECO tiene como función, prestar asesoría técnica a las organizaciones comunitarias, fomentar su desarrollo, legalización y promover su efectiva participación en el municipio.</w:t>
      </w:r>
    </w:p>
    <w:p w14:paraId="61B4CCD4" w14:textId="77777777" w:rsidR="00BB4D00" w:rsidRPr="0096270F" w:rsidRDefault="00BB4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7022CC03" w14:textId="5FA550D5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B79E53" wp14:editId="0141A954">
                <wp:simplePos x="0" y="0"/>
                <wp:positionH relativeFrom="column">
                  <wp:posOffset>-6442710</wp:posOffset>
                </wp:positionH>
                <wp:positionV relativeFrom="paragraph">
                  <wp:posOffset>922655</wp:posOffset>
                </wp:positionV>
                <wp:extent cx="11585575" cy="22225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85575" cy="22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82006AB" id="Conector recto 8" o:spid="_x0000_s1026" style="position:absolute;rotation:-90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3pt,72.65pt" to="40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hAnsi="Arial" w:cs="Arial"/>
          <w:sz w:val="24"/>
          <w:szCs w:val="24"/>
        </w:rPr>
        <w:t xml:space="preserve">Conforme a lo anterior, la </w:t>
      </w:r>
      <w:r w:rsidR="006E60C0" w:rsidRPr="0096270F">
        <w:rPr>
          <w:rFonts w:ascii="Arial" w:hAnsi="Arial" w:cs="Arial"/>
          <w:sz w:val="24"/>
          <w:szCs w:val="24"/>
        </w:rPr>
        <w:t xml:space="preserve">I. </w:t>
      </w:r>
      <w:r w:rsidRPr="0096270F">
        <w:rPr>
          <w:rFonts w:ascii="Arial" w:hAnsi="Arial" w:cs="Arial"/>
          <w:sz w:val="24"/>
          <w:szCs w:val="24"/>
        </w:rPr>
        <w:t>Municipalidad de La Reina incentiva la participación de la comunidad organizada bajo la Ley N°19.418, sobre Juntas de Vecinos y demás Organizaciones Comunitarias, mediante la asignación de recursos para el desarrol</w:t>
      </w:r>
      <w:r w:rsidR="006E60C0" w:rsidRPr="0096270F">
        <w:rPr>
          <w:rFonts w:ascii="Arial" w:hAnsi="Arial" w:cs="Arial"/>
          <w:sz w:val="24"/>
          <w:szCs w:val="24"/>
        </w:rPr>
        <w:t>lo de proyectos participativos.</w:t>
      </w:r>
    </w:p>
    <w:p w14:paraId="761BB3FC" w14:textId="77777777" w:rsidR="00F672CA" w:rsidRPr="0096270F" w:rsidRDefault="00F672CA" w:rsidP="00506BE8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5A6EAADC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70F">
        <w:rPr>
          <w:rFonts w:ascii="Arial" w:hAnsi="Arial" w:cs="Arial"/>
          <w:b/>
          <w:bCs/>
          <w:sz w:val="24"/>
          <w:szCs w:val="24"/>
        </w:rPr>
        <w:t>I.</w:t>
      </w:r>
      <w:r w:rsidRPr="0096270F">
        <w:rPr>
          <w:rFonts w:ascii="Arial" w:hAnsi="Arial" w:cs="Arial"/>
          <w:b/>
          <w:bCs/>
          <w:sz w:val="24"/>
          <w:szCs w:val="24"/>
        </w:rPr>
        <w:tab/>
      </w:r>
      <w:r w:rsidRPr="0096270F">
        <w:rPr>
          <w:rFonts w:ascii="Arial" w:hAnsi="Arial" w:cs="Arial"/>
          <w:b/>
          <w:bCs/>
          <w:sz w:val="24"/>
          <w:szCs w:val="24"/>
          <w:u w:val="single"/>
        </w:rPr>
        <w:t>OBJETIVOS</w:t>
      </w:r>
    </w:p>
    <w:p w14:paraId="629D982F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420E2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Objetivo General:</w:t>
      </w:r>
    </w:p>
    <w:p w14:paraId="530A5709" w14:textId="77777777" w:rsidR="00F63940" w:rsidRPr="0096270F" w:rsidRDefault="00F6394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CE67D4" w14:textId="45DB561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Fomentar y fortalecer la participación de los vecinos</w:t>
      </w:r>
      <w:r w:rsidR="002C6712" w:rsidRPr="0096270F">
        <w:rPr>
          <w:rFonts w:ascii="Arial" w:hAnsi="Arial" w:cs="Arial"/>
          <w:sz w:val="24"/>
          <w:szCs w:val="24"/>
        </w:rPr>
        <w:t xml:space="preserve"> y vecinas</w:t>
      </w:r>
      <w:r w:rsidRPr="0096270F">
        <w:rPr>
          <w:rFonts w:ascii="Arial" w:hAnsi="Arial" w:cs="Arial"/>
          <w:sz w:val="24"/>
          <w:szCs w:val="24"/>
        </w:rPr>
        <w:t xml:space="preserve"> de la comuna de La Reina a través de la realización de proyectos que representen un aporte tanto al des</w:t>
      </w:r>
      <w:r w:rsidR="0051004B" w:rsidRPr="0096270F">
        <w:rPr>
          <w:rFonts w:ascii="Arial" w:hAnsi="Arial" w:cs="Arial"/>
          <w:sz w:val="24"/>
          <w:szCs w:val="24"/>
        </w:rPr>
        <w:t>arrollo de la comuna, como a mejorar la calidad de vida</w:t>
      </w:r>
      <w:r w:rsidRPr="0096270F">
        <w:rPr>
          <w:rFonts w:ascii="Arial" w:hAnsi="Arial" w:cs="Arial"/>
          <w:sz w:val="24"/>
          <w:szCs w:val="24"/>
        </w:rPr>
        <w:t xml:space="preserve"> a sus habitantes de manera directa. </w:t>
      </w:r>
    </w:p>
    <w:p w14:paraId="4D71EECE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26E336EB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Objetivo Específico: </w:t>
      </w:r>
    </w:p>
    <w:p w14:paraId="387B7F13" w14:textId="77777777" w:rsidR="00F63940" w:rsidRPr="0096270F" w:rsidRDefault="00F6394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BEA64A" w14:textId="52564802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Contribuir a la implementación de proyectos diseñados y gestionados por organizaciones</w:t>
      </w:r>
      <w:r w:rsidR="00F63940" w:rsidRPr="0096270F">
        <w:rPr>
          <w:rFonts w:ascii="Arial" w:hAnsi="Arial" w:cs="Arial"/>
          <w:sz w:val="24"/>
          <w:szCs w:val="24"/>
        </w:rPr>
        <w:t xml:space="preserve"> comprendidas en la</w:t>
      </w:r>
      <w:r w:rsidR="00290E77">
        <w:rPr>
          <w:rFonts w:ascii="Arial" w:hAnsi="Arial" w:cs="Arial"/>
          <w:sz w:val="24"/>
          <w:szCs w:val="24"/>
        </w:rPr>
        <w:t>s</w:t>
      </w:r>
      <w:r w:rsidR="00F63940" w:rsidRPr="0096270F">
        <w:rPr>
          <w:rFonts w:ascii="Arial" w:hAnsi="Arial" w:cs="Arial"/>
          <w:sz w:val="24"/>
          <w:szCs w:val="24"/>
        </w:rPr>
        <w:t xml:space="preserve"> </w:t>
      </w:r>
      <w:r w:rsidR="00F63940" w:rsidRPr="00826A1D">
        <w:rPr>
          <w:rFonts w:ascii="Arial" w:hAnsi="Arial" w:cs="Arial"/>
          <w:sz w:val="24"/>
          <w:szCs w:val="24"/>
        </w:rPr>
        <w:t>ley</w:t>
      </w:r>
      <w:r w:rsidR="00290E77" w:rsidRPr="00826A1D">
        <w:rPr>
          <w:rFonts w:ascii="Arial" w:hAnsi="Arial" w:cs="Arial"/>
          <w:sz w:val="24"/>
          <w:szCs w:val="24"/>
        </w:rPr>
        <w:t>es</w:t>
      </w:r>
      <w:r w:rsidR="00F63940" w:rsidRPr="00826A1D">
        <w:rPr>
          <w:rFonts w:ascii="Arial" w:hAnsi="Arial" w:cs="Arial"/>
          <w:sz w:val="24"/>
          <w:szCs w:val="24"/>
        </w:rPr>
        <w:t xml:space="preserve"> </w:t>
      </w:r>
      <w:r w:rsidR="00826A1D" w:rsidRPr="004E7BD1">
        <w:rPr>
          <w:rFonts w:ascii="Arial" w:hAnsi="Arial" w:cs="Arial"/>
          <w:sz w:val="24"/>
          <w:szCs w:val="24"/>
        </w:rPr>
        <w:t>N°</w:t>
      </w:r>
      <w:r w:rsidR="00F63940" w:rsidRPr="00826A1D">
        <w:rPr>
          <w:rFonts w:ascii="Arial" w:hAnsi="Arial" w:cs="Arial"/>
          <w:sz w:val="24"/>
          <w:szCs w:val="24"/>
        </w:rPr>
        <w:t xml:space="preserve">19.418 y </w:t>
      </w:r>
      <w:r w:rsidR="00826A1D" w:rsidRPr="00826A1D">
        <w:rPr>
          <w:rFonts w:ascii="Arial" w:hAnsi="Arial" w:cs="Arial"/>
          <w:sz w:val="24"/>
          <w:szCs w:val="24"/>
        </w:rPr>
        <w:t>N°</w:t>
      </w:r>
      <w:r w:rsidR="00F63940" w:rsidRPr="00826A1D">
        <w:rPr>
          <w:rFonts w:ascii="Arial" w:hAnsi="Arial" w:cs="Arial"/>
          <w:sz w:val="24"/>
          <w:szCs w:val="24"/>
        </w:rPr>
        <w:t>20.500</w:t>
      </w:r>
      <w:r w:rsidRPr="00826A1D">
        <w:rPr>
          <w:rFonts w:ascii="Arial" w:hAnsi="Arial" w:cs="Arial"/>
          <w:sz w:val="24"/>
          <w:szCs w:val="24"/>
        </w:rPr>
        <w:t xml:space="preserve">, </w:t>
      </w:r>
      <w:bookmarkStart w:id="1" w:name="_Hlk61351777"/>
      <w:r w:rsidRPr="00826A1D">
        <w:rPr>
          <w:rFonts w:ascii="Arial" w:hAnsi="Arial" w:cs="Arial"/>
          <w:sz w:val="24"/>
          <w:szCs w:val="24"/>
        </w:rPr>
        <w:t>que impliquen contribuir en la solución de problemas</w:t>
      </w:r>
      <w:bookmarkEnd w:id="1"/>
      <w:r w:rsidR="00AD1216" w:rsidRPr="00826A1D">
        <w:rPr>
          <w:rFonts w:ascii="Arial" w:hAnsi="Arial" w:cs="Arial"/>
          <w:sz w:val="24"/>
          <w:szCs w:val="24"/>
        </w:rPr>
        <w:t xml:space="preserve"> y mejorar la calidad de</w:t>
      </w:r>
      <w:r w:rsidR="00AD1216" w:rsidRPr="0096270F">
        <w:rPr>
          <w:rFonts w:ascii="Arial" w:hAnsi="Arial" w:cs="Arial"/>
          <w:sz w:val="24"/>
          <w:szCs w:val="24"/>
        </w:rPr>
        <w:t xml:space="preserve"> vida de los vecinos</w:t>
      </w:r>
      <w:r w:rsidR="002C6712" w:rsidRPr="0096270F">
        <w:rPr>
          <w:rFonts w:ascii="Arial" w:hAnsi="Arial" w:cs="Arial"/>
          <w:sz w:val="24"/>
          <w:szCs w:val="24"/>
        </w:rPr>
        <w:t xml:space="preserve"> y vecinas</w:t>
      </w:r>
      <w:r w:rsidR="00AD1216" w:rsidRPr="0096270F">
        <w:rPr>
          <w:rFonts w:ascii="Arial" w:hAnsi="Arial" w:cs="Arial"/>
          <w:sz w:val="24"/>
          <w:szCs w:val="24"/>
        </w:rPr>
        <w:t xml:space="preserve"> d</w:t>
      </w:r>
      <w:r w:rsidR="00B452FC" w:rsidRPr="0096270F">
        <w:rPr>
          <w:rFonts w:ascii="Arial" w:hAnsi="Arial" w:cs="Arial"/>
          <w:sz w:val="24"/>
          <w:szCs w:val="24"/>
        </w:rPr>
        <w:t>e la c</w:t>
      </w:r>
      <w:r w:rsidR="00AD1216" w:rsidRPr="0096270F">
        <w:rPr>
          <w:rFonts w:ascii="Arial" w:hAnsi="Arial" w:cs="Arial"/>
          <w:sz w:val="24"/>
          <w:szCs w:val="24"/>
        </w:rPr>
        <w:t>omuna de La Reina.</w:t>
      </w:r>
    </w:p>
    <w:p w14:paraId="1475C35C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04D46F66" w14:textId="12A75774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70F">
        <w:rPr>
          <w:rFonts w:ascii="Arial" w:hAnsi="Arial" w:cs="Arial"/>
          <w:b/>
          <w:bCs/>
          <w:sz w:val="24"/>
          <w:szCs w:val="24"/>
        </w:rPr>
        <w:t>II.</w:t>
      </w:r>
      <w:r w:rsidRPr="0096270F">
        <w:rPr>
          <w:rFonts w:ascii="Arial" w:hAnsi="Arial" w:cs="Arial"/>
          <w:b/>
          <w:bCs/>
          <w:sz w:val="24"/>
          <w:szCs w:val="24"/>
        </w:rPr>
        <w:tab/>
      </w:r>
      <w:r w:rsidR="00493ADD" w:rsidRPr="0096270F">
        <w:rPr>
          <w:rFonts w:ascii="Arial" w:hAnsi="Arial" w:cs="Arial"/>
          <w:b/>
          <w:bCs/>
          <w:sz w:val="24"/>
          <w:szCs w:val="24"/>
          <w:u w:val="single"/>
        </w:rPr>
        <w:t>FINANCIAMIENTO</w:t>
      </w:r>
    </w:p>
    <w:p w14:paraId="64C260C3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0070856" w14:textId="73BA41F4" w:rsidR="00BB2D00" w:rsidRPr="0096270F" w:rsidRDefault="00493ADD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Los proyectos adjudicados serán financiados según se indica a continuación:</w:t>
      </w:r>
    </w:p>
    <w:p w14:paraId="4B811737" w14:textId="77777777" w:rsidR="00D55F66" w:rsidRPr="0096270F" w:rsidRDefault="00D55F6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A51793" w14:textId="2A67B9DB" w:rsidR="00D55F66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a.</w:t>
      </w:r>
      <w:r w:rsidRPr="0096270F">
        <w:rPr>
          <w:rFonts w:ascii="Arial" w:hAnsi="Arial" w:cs="Arial"/>
          <w:sz w:val="24"/>
          <w:szCs w:val="24"/>
        </w:rPr>
        <w:tab/>
        <w:t>Aporte municipal: 90%</w:t>
      </w:r>
      <w:r w:rsidR="001F46E6">
        <w:rPr>
          <w:rFonts w:ascii="Arial" w:hAnsi="Arial" w:cs="Arial"/>
          <w:sz w:val="24"/>
          <w:szCs w:val="24"/>
        </w:rPr>
        <w:t xml:space="preserve"> (máximo)</w:t>
      </w:r>
      <w:r w:rsidR="0051004B" w:rsidRPr="0096270F">
        <w:rPr>
          <w:rFonts w:ascii="Arial" w:hAnsi="Arial" w:cs="Arial"/>
          <w:sz w:val="24"/>
          <w:szCs w:val="24"/>
        </w:rPr>
        <w:t xml:space="preserve">. Este corresponde a aporte monetario. </w:t>
      </w:r>
    </w:p>
    <w:p w14:paraId="4A95E68B" w14:textId="77777777" w:rsidR="00D55F66" w:rsidRPr="0096270F" w:rsidRDefault="00D55F6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C317E4" w14:textId="7F5A7FEE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b.</w:t>
      </w:r>
      <w:r w:rsidRPr="0096270F">
        <w:rPr>
          <w:rFonts w:ascii="Arial" w:hAnsi="Arial" w:cs="Arial"/>
          <w:sz w:val="24"/>
          <w:szCs w:val="24"/>
        </w:rPr>
        <w:tab/>
        <w:t xml:space="preserve">Aporte de </w:t>
      </w:r>
      <w:r w:rsidR="00A8147B" w:rsidRPr="0096270F">
        <w:rPr>
          <w:rFonts w:ascii="Arial" w:hAnsi="Arial" w:cs="Arial"/>
          <w:sz w:val="24"/>
          <w:szCs w:val="24"/>
        </w:rPr>
        <w:t>la organización</w:t>
      </w:r>
      <w:r w:rsidRPr="0096270F">
        <w:rPr>
          <w:rFonts w:ascii="Arial" w:hAnsi="Arial" w:cs="Arial"/>
          <w:sz w:val="24"/>
          <w:szCs w:val="24"/>
        </w:rPr>
        <w:t>: 10%</w:t>
      </w:r>
      <w:r w:rsidR="001F46E6">
        <w:rPr>
          <w:rFonts w:ascii="Arial" w:hAnsi="Arial" w:cs="Arial"/>
          <w:sz w:val="24"/>
          <w:szCs w:val="24"/>
        </w:rPr>
        <w:t xml:space="preserve"> (mínimo)</w:t>
      </w:r>
      <w:r w:rsidR="004A3A7B" w:rsidRPr="0096270F">
        <w:rPr>
          <w:rFonts w:ascii="Arial" w:hAnsi="Arial" w:cs="Arial"/>
          <w:sz w:val="24"/>
          <w:szCs w:val="24"/>
        </w:rPr>
        <w:t>. Este aporte puede ser la valorización del trabajo de los socios de l</w:t>
      </w:r>
      <w:r w:rsidR="00290E77">
        <w:rPr>
          <w:rFonts w:ascii="Arial" w:hAnsi="Arial" w:cs="Arial"/>
          <w:sz w:val="24"/>
          <w:szCs w:val="24"/>
        </w:rPr>
        <w:t>a organización, aportes en mano</w:t>
      </w:r>
      <w:r w:rsidR="004A3A7B" w:rsidRPr="0096270F">
        <w:rPr>
          <w:rFonts w:ascii="Arial" w:hAnsi="Arial" w:cs="Arial"/>
          <w:sz w:val="24"/>
          <w:szCs w:val="24"/>
        </w:rPr>
        <w:t xml:space="preserve"> de obra, horas de trabajo voluntario</w:t>
      </w:r>
      <w:r w:rsidR="00625093">
        <w:rPr>
          <w:rFonts w:ascii="Arial" w:hAnsi="Arial" w:cs="Arial"/>
          <w:sz w:val="24"/>
          <w:szCs w:val="24"/>
        </w:rPr>
        <w:t>.</w:t>
      </w:r>
      <w:r w:rsidR="004A3A7B" w:rsidRPr="0096270F">
        <w:rPr>
          <w:rFonts w:ascii="Arial" w:hAnsi="Arial" w:cs="Arial"/>
          <w:sz w:val="24"/>
          <w:szCs w:val="24"/>
        </w:rPr>
        <w:t xml:space="preserve"> </w:t>
      </w:r>
    </w:p>
    <w:p w14:paraId="22BA6BD8" w14:textId="64C7F86F" w:rsidR="00D55F66" w:rsidRPr="0096270F" w:rsidRDefault="00D55F6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D6F445" w14:textId="77777777" w:rsidR="00D55F66" w:rsidRPr="00B01ED9" w:rsidRDefault="00D55F66" w:rsidP="00D55F66">
      <w:pPr>
        <w:spacing w:after="0" w:line="276" w:lineRule="auto"/>
        <w:ind w:left="-5" w:firstLine="5"/>
        <w:jc w:val="both"/>
        <w:rPr>
          <w:rFonts w:ascii="Arial" w:hAnsi="Arial" w:cs="Arial"/>
          <w:i/>
          <w:sz w:val="24"/>
          <w:szCs w:val="24"/>
        </w:rPr>
      </w:pPr>
      <w:r w:rsidRPr="00B01ED9">
        <w:rPr>
          <w:rFonts w:ascii="Arial" w:hAnsi="Arial" w:cs="Arial"/>
          <w:b/>
          <w:i/>
          <w:sz w:val="24"/>
          <w:szCs w:val="24"/>
        </w:rPr>
        <w:t>*NOTA:</w:t>
      </w:r>
      <w:r w:rsidRPr="00B01ED9">
        <w:rPr>
          <w:rFonts w:ascii="Arial" w:hAnsi="Arial" w:cs="Arial"/>
          <w:i/>
          <w:sz w:val="24"/>
          <w:szCs w:val="24"/>
        </w:rPr>
        <w:t xml:space="preserve"> La asignación de los recursos es proporcional al puntaje establecido en la pauta de evaluación, por ejemplo, si un proyecto obtiene el 80% del puntaje en la pauta de evaluación, se le adjudicara el 80% de los recursos solicitados. </w:t>
      </w:r>
    </w:p>
    <w:p w14:paraId="7023647E" w14:textId="77777777" w:rsidR="00F672CA" w:rsidRPr="0096270F" w:rsidRDefault="00F672CA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47A3C8" w14:textId="14BD3972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III. 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QUIÉNES PUEDEN POSTULAR</w:t>
      </w:r>
    </w:p>
    <w:p w14:paraId="009236DE" w14:textId="77777777" w:rsidR="00A86D2A" w:rsidRPr="0096270F" w:rsidRDefault="00A86D2A" w:rsidP="00A86D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1332E3D2" w14:textId="0F091750" w:rsidR="00BB2D00" w:rsidRPr="0096270F" w:rsidRDefault="00F63940" w:rsidP="00A86D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Organizaciones comunitarias</w:t>
      </w:r>
      <w:r w:rsidR="00A22552" w:rsidRPr="0096270F">
        <w:rPr>
          <w:rFonts w:ascii="Arial" w:eastAsia="Arial" w:hAnsi="Arial" w:cs="Arial"/>
          <w:sz w:val="24"/>
          <w:szCs w:val="24"/>
          <w:lang w:eastAsia="es-CL"/>
        </w:rPr>
        <w:t>, territoriales y funcionales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y</w:t>
      </w:r>
      <w:r w:rsidR="00A22552" w:rsidRPr="0096270F">
        <w:rPr>
          <w:rFonts w:ascii="Arial" w:eastAsia="Arial" w:hAnsi="Arial" w:cs="Arial"/>
          <w:sz w:val="24"/>
          <w:szCs w:val="24"/>
          <w:lang w:eastAsia="es-CL"/>
        </w:rPr>
        <w:t>,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organizaciones sin</w:t>
      </w:r>
      <w:r w:rsidR="00CC7106"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fines de lucro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>,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53775C">
        <w:rPr>
          <w:rFonts w:ascii="Arial" w:eastAsia="Arial" w:hAnsi="Arial" w:cs="Arial"/>
          <w:sz w:val="24"/>
          <w:szCs w:val="24"/>
          <w:lang w:eastAsia="es-CL"/>
        </w:rPr>
        <w:t xml:space="preserve">bajo la Ley </w:t>
      </w:r>
      <w:r w:rsidR="00826A1D">
        <w:rPr>
          <w:rFonts w:ascii="Arial" w:eastAsia="Arial" w:hAnsi="Arial" w:cs="Arial"/>
          <w:sz w:val="24"/>
          <w:szCs w:val="24"/>
          <w:lang w:eastAsia="es-CL"/>
        </w:rPr>
        <w:t>N°</w:t>
      </w:r>
      <w:r w:rsidR="0053775C">
        <w:rPr>
          <w:rFonts w:ascii="Arial" w:eastAsia="Arial" w:hAnsi="Arial" w:cs="Arial"/>
          <w:sz w:val="24"/>
          <w:szCs w:val="24"/>
          <w:lang w:eastAsia="es-CL"/>
        </w:rPr>
        <w:t xml:space="preserve">19.418 y </w:t>
      </w:r>
      <w:r w:rsidR="00826A1D">
        <w:rPr>
          <w:rFonts w:ascii="Arial" w:eastAsia="Arial" w:hAnsi="Arial" w:cs="Arial"/>
          <w:sz w:val="24"/>
          <w:szCs w:val="24"/>
          <w:lang w:eastAsia="es-CL"/>
        </w:rPr>
        <w:t>N°</w:t>
      </w:r>
      <w:r w:rsidR="0053775C">
        <w:rPr>
          <w:rFonts w:ascii="Arial" w:eastAsia="Arial" w:hAnsi="Arial" w:cs="Arial"/>
          <w:sz w:val="24"/>
          <w:szCs w:val="24"/>
          <w:lang w:eastAsia="es-CL"/>
        </w:rPr>
        <w:t xml:space="preserve">20.500,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con domicilio en la comuna de La Reina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>,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constituidas </w:t>
      </w:r>
      <w:r w:rsidR="0053775C">
        <w:rPr>
          <w:rFonts w:ascii="Arial" w:eastAsia="Arial" w:hAnsi="Arial" w:cs="Arial"/>
          <w:sz w:val="24"/>
          <w:szCs w:val="24"/>
          <w:lang w:eastAsia="es-CL"/>
        </w:rPr>
        <w:t>con</w:t>
      </w:r>
      <w:r w:rsidR="000B14AF">
        <w:rPr>
          <w:rFonts w:ascii="Arial" w:eastAsia="Arial" w:hAnsi="Arial" w:cs="Arial"/>
          <w:sz w:val="24"/>
          <w:szCs w:val="24"/>
          <w:lang w:eastAsia="es-CL"/>
        </w:rPr>
        <w:t>, a lo menos,</w:t>
      </w:r>
      <w:r w:rsidR="0053775C">
        <w:rPr>
          <w:rFonts w:ascii="Arial" w:eastAsia="Arial" w:hAnsi="Arial" w:cs="Arial"/>
          <w:sz w:val="24"/>
          <w:szCs w:val="24"/>
          <w:lang w:eastAsia="es-CL"/>
        </w:rPr>
        <w:t xml:space="preserve"> 12 meses</w:t>
      </w:r>
      <w:r w:rsidR="000B14AF">
        <w:rPr>
          <w:rFonts w:ascii="Arial" w:eastAsia="Arial" w:hAnsi="Arial" w:cs="Arial"/>
          <w:sz w:val="24"/>
          <w:szCs w:val="24"/>
          <w:lang w:eastAsia="es-CL"/>
        </w:rPr>
        <w:t xml:space="preserve"> de antigüedad al momento de postular</w:t>
      </w:r>
      <w:r w:rsidR="00A86D2A" w:rsidRPr="0096270F">
        <w:rPr>
          <w:rFonts w:ascii="Arial" w:eastAsia="Arial" w:hAnsi="Arial" w:cs="Arial"/>
          <w:sz w:val="24"/>
          <w:szCs w:val="24"/>
          <w:lang w:eastAsia="es-CL"/>
        </w:rPr>
        <w:t xml:space="preserve">, </w:t>
      </w:r>
      <w:r w:rsidR="00E80B8E">
        <w:rPr>
          <w:rFonts w:ascii="Arial" w:eastAsia="Arial" w:hAnsi="Arial" w:cs="Arial"/>
          <w:sz w:val="24"/>
          <w:szCs w:val="24"/>
          <w:lang w:eastAsia="es-CL"/>
        </w:rPr>
        <w:t xml:space="preserve">y que estén legalmente </w:t>
      </w:r>
      <w:r w:rsidR="00D752EB">
        <w:rPr>
          <w:rFonts w:ascii="Arial" w:eastAsia="Arial" w:hAnsi="Arial" w:cs="Arial"/>
          <w:sz w:val="24"/>
          <w:szCs w:val="24"/>
          <w:lang w:eastAsia="es-CL"/>
        </w:rPr>
        <w:t>constituidas,</w:t>
      </w:r>
      <w:r w:rsidR="00D752EB" w:rsidRPr="0096270F">
        <w:rPr>
          <w:rFonts w:ascii="Arial" w:eastAsia="Arial" w:hAnsi="Arial" w:cs="Arial"/>
          <w:sz w:val="24"/>
          <w:szCs w:val="24"/>
          <w:lang w:eastAsia="es-CL"/>
        </w:rPr>
        <w:t xml:space="preserve"> en</w:t>
      </w:r>
      <w:r w:rsidR="00A86D2A" w:rsidRPr="0096270F">
        <w:rPr>
          <w:rFonts w:ascii="Arial" w:eastAsia="Arial" w:hAnsi="Arial" w:cs="Arial"/>
          <w:sz w:val="24"/>
          <w:szCs w:val="24"/>
          <w:lang w:eastAsia="es-CL"/>
        </w:rPr>
        <w:t xml:space="preserve"> adelante la “</w:t>
      </w:r>
      <w:r w:rsidR="00A86D2A"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Organización</w:t>
      </w:r>
      <w:r w:rsidR="00A86D2A" w:rsidRPr="0096270F">
        <w:rPr>
          <w:rFonts w:ascii="Arial" w:eastAsia="Arial" w:hAnsi="Arial" w:cs="Arial"/>
          <w:sz w:val="24"/>
          <w:szCs w:val="24"/>
          <w:lang w:eastAsia="es-CL"/>
        </w:rPr>
        <w:t>”</w:t>
      </w:r>
      <w:r w:rsidR="00A22552" w:rsidRPr="0096270F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2E59D1A6" w14:textId="77777777" w:rsidR="00A86D2A" w:rsidRPr="0096270F" w:rsidRDefault="00A86D2A" w:rsidP="00A86D2A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66CCDA07" w14:textId="25E6E323" w:rsidR="004A3A7B" w:rsidRPr="00B01ED9" w:rsidRDefault="00A86D2A" w:rsidP="00A86D2A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 w:rsidRPr="00B01ED9">
        <w:rPr>
          <w:rFonts w:ascii="Arial" w:eastAsia="Arial" w:hAnsi="Arial" w:cs="Arial"/>
          <w:b/>
          <w:i/>
          <w:sz w:val="24"/>
          <w:szCs w:val="24"/>
          <w:lang w:eastAsia="es-CL"/>
        </w:rPr>
        <w:t>*NOTA:</w:t>
      </w:r>
      <w:r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</w:t>
      </w:r>
      <w:r w:rsidR="004A3A7B" w:rsidRPr="00B01ED9">
        <w:rPr>
          <w:rFonts w:ascii="Arial" w:eastAsia="Arial" w:hAnsi="Arial" w:cs="Arial"/>
          <w:i/>
          <w:sz w:val="24"/>
          <w:szCs w:val="24"/>
          <w:lang w:eastAsia="es-CL"/>
        </w:rPr>
        <w:t>En el caso de organizaciones cuyos fines no estén dirigidos a algunas de las temáticas de las disposiciones específicas, estas p</w:t>
      </w:r>
      <w:r w:rsidRPr="00B01ED9">
        <w:rPr>
          <w:rFonts w:ascii="Arial" w:eastAsia="Arial" w:hAnsi="Arial" w:cs="Arial"/>
          <w:i/>
          <w:sz w:val="24"/>
          <w:szCs w:val="24"/>
          <w:lang w:eastAsia="es-CL"/>
        </w:rPr>
        <w:t>odrán postular al fondo que esté</w:t>
      </w:r>
      <w:r w:rsidR="004A3A7B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en concordancia con el fin del proyecto a ejecutar.</w:t>
      </w:r>
    </w:p>
    <w:p w14:paraId="4459CF35" w14:textId="77777777" w:rsidR="00AA4BF0" w:rsidRPr="0096270F" w:rsidRDefault="00AA4BF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BE6F575" w14:textId="6748581B" w:rsidR="00BB2D00" w:rsidRPr="0096270F" w:rsidRDefault="00A86D2A" w:rsidP="00506BE8">
      <w:pPr>
        <w:spacing w:after="0" w:line="276" w:lineRule="auto"/>
        <w:ind w:left="715" w:hanging="709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IV.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CÓMO POSTULAR</w:t>
      </w:r>
    </w:p>
    <w:p w14:paraId="766365D0" w14:textId="77777777" w:rsidR="00BB2D00" w:rsidRPr="0096270F" w:rsidRDefault="00BB2D00" w:rsidP="00506BE8">
      <w:pPr>
        <w:spacing w:after="0" w:line="276" w:lineRule="auto"/>
        <w:ind w:left="715" w:hanging="709"/>
        <w:jc w:val="both"/>
        <w:rPr>
          <w:rFonts w:ascii="Arial" w:hAnsi="Arial" w:cs="Arial"/>
          <w:sz w:val="24"/>
          <w:szCs w:val="24"/>
        </w:rPr>
      </w:pPr>
    </w:p>
    <w:p w14:paraId="1CACC83A" w14:textId="119B6F99" w:rsidR="00A86D2A" w:rsidRPr="0096270F" w:rsidRDefault="00A86D2A" w:rsidP="00623E9D">
      <w:pPr>
        <w:numPr>
          <w:ilvl w:val="0"/>
          <w:numId w:val="7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El representante 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>(personalmente o quien este designe mediante Poder Simple)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, debe participar de las reuniones informativas realizadas por DIDECO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 xml:space="preserve"> al efecto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. </w:t>
      </w:r>
      <w:r w:rsidRPr="0096270F">
        <w:rPr>
          <w:rFonts w:ascii="Arial" w:eastAsia="Arial" w:hAnsi="Arial" w:cs="Arial"/>
          <w:b/>
          <w:sz w:val="24"/>
          <w:szCs w:val="24"/>
          <w:lang w:eastAsia="es-CL"/>
        </w:rPr>
        <w:t xml:space="preserve">La participación antes indicada permite obtener puntaje en la pauta de evaluación, conforme a los criterios de evaluación contenidos en el numeral </w:t>
      </w:r>
      <w:r w:rsidR="00290E77">
        <w:rPr>
          <w:rFonts w:ascii="Arial" w:eastAsia="Arial" w:hAnsi="Arial" w:cs="Arial"/>
          <w:b/>
          <w:sz w:val="24"/>
          <w:szCs w:val="24"/>
          <w:lang w:eastAsia="es-CL"/>
        </w:rPr>
        <w:t>X</w:t>
      </w:r>
      <w:r w:rsidRPr="0096270F">
        <w:rPr>
          <w:rFonts w:ascii="Arial" w:eastAsia="Arial" w:hAnsi="Arial" w:cs="Arial"/>
          <w:b/>
          <w:sz w:val="24"/>
          <w:szCs w:val="24"/>
          <w:lang w:eastAsia="es-CL"/>
        </w:rPr>
        <w:t xml:space="preserve"> de las presentes Bases</w:t>
      </w:r>
      <w:r w:rsidR="00FF3FF1" w:rsidRPr="0096270F">
        <w:rPr>
          <w:rFonts w:ascii="Arial" w:eastAsia="Arial" w:hAnsi="Arial" w:cs="Arial"/>
          <w:b/>
          <w:sz w:val="24"/>
          <w:szCs w:val="24"/>
          <w:lang w:eastAsia="es-CL"/>
        </w:rPr>
        <w:t>.</w:t>
      </w:r>
    </w:p>
    <w:p w14:paraId="629A5A13" w14:textId="77777777" w:rsidR="00AA4BF0" w:rsidRPr="0096270F" w:rsidRDefault="00AA4BF0" w:rsidP="001B400F">
      <w:pPr>
        <w:spacing w:after="0" w:line="276" w:lineRule="auto"/>
        <w:ind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6472FE9B" w14:textId="4EF68B9E" w:rsidR="00BB2D00" w:rsidRPr="0096270F" w:rsidRDefault="00BB2D00" w:rsidP="00FF3FF1">
      <w:pPr>
        <w:numPr>
          <w:ilvl w:val="0"/>
          <w:numId w:val="7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644FA" wp14:editId="17511B71">
                <wp:simplePos x="0" y="0"/>
                <wp:positionH relativeFrom="column">
                  <wp:posOffset>710565</wp:posOffset>
                </wp:positionH>
                <wp:positionV relativeFrom="paragraph">
                  <wp:posOffset>151765</wp:posOffset>
                </wp:positionV>
                <wp:extent cx="11103610" cy="1143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8D1B2D6" id="Conector recto 11" o:spid="_x0000_s1026" style="position:absolute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1.95pt" to="93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eastAsia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9671D4" wp14:editId="2F999933">
                <wp:simplePos x="0" y="0"/>
                <wp:positionH relativeFrom="column">
                  <wp:posOffset>-6165214</wp:posOffset>
                </wp:positionH>
                <wp:positionV relativeFrom="paragraph">
                  <wp:posOffset>209550</wp:posOffset>
                </wp:positionV>
                <wp:extent cx="11103610" cy="1143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45C35F1" id="Conector recto 1" o:spid="_x0000_s1026" style="position:absolute;rotation:-90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5.45pt,16.5pt" to="388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  <w:r w:rsidR="00E962CD">
        <w:rPr>
          <w:rFonts w:ascii="Arial" w:eastAsia="Arial" w:hAnsi="Arial" w:cs="Arial"/>
          <w:sz w:val="24"/>
          <w:szCs w:val="24"/>
          <w:lang w:eastAsia="es-CL"/>
        </w:rPr>
        <w:t xml:space="preserve">Completar </w:t>
      </w:r>
      <w:r w:rsidR="00947336">
        <w:rPr>
          <w:rFonts w:ascii="Arial" w:eastAsia="Arial" w:hAnsi="Arial" w:cs="Arial"/>
          <w:sz w:val="24"/>
          <w:szCs w:val="24"/>
          <w:lang w:eastAsia="es-CL"/>
        </w:rPr>
        <w:t xml:space="preserve">formulario </w:t>
      </w:r>
      <w:r w:rsidR="00290E77">
        <w:rPr>
          <w:rFonts w:ascii="Arial" w:eastAsia="Arial" w:hAnsi="Arial" w:cs="Arial"/>
          <w:sz w:val="24"/>
          <w:szCs w:val="24"/>
          <w:lang w:eastAsia="es-CL"/>
        </w:rPr>
        <w:t>que se encuentra</w:t>
      </w:r>
      <w:r w:rsidR="00E962CD">
        <w:rPr>
          <w:rFonts w:ascii="Arial" w:eastAsia="Arial" w:hAnsi="Arial" w:cs="Arial"/>
          <w:sz w:val="24"/>
          <w:szCs w:val="24"/>
          <w:lang w:eastAsia="es-CL"/>
        </w:rPr>
        <w:t xml:space="preserve"> habilitado en la página municipal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correspondiente</w:t>
      </w:r>
      <w:r w:rsidR="00AA4BF0" w:rsidRPr="0096270F">
        <w:rPr>
          <w:rFonts w:ascii="Arial" w:eastAsia="Arial" w:hAnsi="Arial" w:cs="Arial"/>
          <w:sz w:val="24"/>
          <w:szCs w:val="24"/>
          <w:lang w:eastAsia="es-CL"/>
        </w:rPr>
        <w:t xml:space="preserve"> a través de los medios dispuestos para ello y que se describen más adelante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 xml:space="preserve">, con los respectivos documentos y anexos requeridos según las Bases Generales y </w:t>
      </w:r>
      <w:r w:rsidR="00E962CD" w:rsidRPr="0096270F">
        <w:rPr>
          <w:rFonts w:ascii="Arial" w:eastAsia="Arial" w:hAnsi="Arial" w:cs="Arial"/>
          <w:sz w:val="24"/>
          <w:szCs w:val="24"/>
          <w:lang w:eastAsia="es-CL"/>
        </w:rPr>
        <w:t>Específicas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5F36A963" w14:textId="77777777" w:rsidR="00AA4BF0" w:rsidRPr="0096270F" w:rsidRDefault="00AA4BF0" w:rsidP="00AA4BF0">
      <w:pPr>
        <w:spacing w:after="0" w:line="276" w:lineRule="auto"/>
        <w:ind w:left="715"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1D44D84F" w14:textId="482E8C71" w:rsidR="00BB2D00" w:rsidRPr="00B01ED9" w:rsidRDefault="00AA4BF0" w:rsidP="00AA4BF0">
      <w:pPr>
        <w:spacing w:after="0" w:line="276" w:lineRule="auto"/>
        <w:ind w:right="6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 w:rsidRPr="00B01ED9">
        <w:rPr>
          <w:rFonts w:ascii="Arial" w:eastAsia="Arial" w:hAnsi="Arial" w:cs="Arial"/>
          <w:b/>
          <w:i/>
          <w:sz w:val="24"/>
          <w:szCs w:val="24"/>
          <w:lang w:eastAsia="es-CL"/>
        </w:rPr>
        <w:t>*NOTA:</w:t>
      </w:r>
      <w:r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Cada </w:t>
      </w:r>
      <w:r w:rsidR="00FF3FF1" w:rsidRPr="00B01ED9">
        <w:rPr>
          <w:rFonts w:ascii="Arial" w:eastAsia="Arial" w:hAnsi="Arial" w:cs="Arial"/>
          <w:i/>
          <w:sz w:val="24"/>
          <w:szCs w:val="24"/>
          <w:lang w:eastAsia="es-CL"/>
        </w:rPr>
        <w:t>O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rganización puede postular </w:t>
      </w:r>
      <w:r w:rsidR="00FF3FF1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a 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>un proyecto</w:t>
      </w:r>
      <w:r w:rsidR="00EC4331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por año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>.</w:t>
      </w:r>
    </w:p>
    <w:p w14:paraId="701B57D5" w14:textId="77777777" w:rsidR="00FF3FF1" w:rsidRPr="0096270F" w:rsidRDefault="00FF3FF1" w:rsidP="00506BE8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48CF1F55" w14:textId="10FCF0CD" w:rsidR="00BB2D00" w:rsidRPr="0096270F" w:rsidRDefault="00FF3FF1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V.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DOCUMENTOS SOLICITADOS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4CF1D0C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73E428E7" w14:textId="3FA39E7B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Todas las </w:t>
      </w:r>
      <w:r w:rsidR="00AA4BF0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rganizaciones deben presentar, y adju</w:t>
      </w:r>
      <w:r w:rsidR="00AA4BF0" w:rsidRPr="0096270F">
        <w:rPr>
          <w:rFonts w:ascii="Arial" w:hAnsi="Arial" w:cs="Arial"/>
          <w:sz w:val="24"/>
          <w:szCs w:val="24"/>
        </w:rPr>
        <w:t>ntar al formulario respectivo</w:t>
      </w:r>
      <w:r w:rsidRPr="0096270F">
        <w:rPr>
          <w:rFonts w:ascii="Arial" w:hAnsi="Arial" w:cs="Arial"/>
          <w:sz w:val="24"/>
          <w:szCs w:val="24"/>
        </w:rPr>
        <w:t>, la siguiente documentación:</w:t>
      </w:r>
    </w:p>
    <w:p w14:paraId="13021D5B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07E08C01" w14:textId="4988881E" w:rsidR="00AA4BF0" w:rsidRDefault="00AA4BF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Certificado de </w:t>
      </w:r>
      <w:r w:rsidR="0004216B" w:rsidRPr="0096270F">
        <w:rPr>
          <w:color w:val="auto"/>
          <w:szCs w:val="24"/>
        </w:rPr>
        <w:t xml:space="preserve">Vigencia de </w:t>
      </w:r>
      <w:r w:rsidRPr="0096270F">
        <w:rPr>
          <w:color w:val="auto"/>
          <w:szCs w:val="24"/>
        </w:rPr>
        <w:t>Personalidad Jurídica de la Organización,</w:t>
      </w:r>
      <w:r w:rsidRPr="0096270F">
        <w:rPr>
          <w:b/>
          <w:color w:val="auto"/>
          <w:szCs w:val="24"/>
        </w:rPr>
        <w:t xml:space="preserve"> </w:t>
      </w:r>
      <w:r w:rsidRPr="0096270F">
        <w:rPr>
          <w:color w:val="auto"/>
          <w:szCs w:val="24"/>
        </w:rPr>
        <w:t>emitido por la I. Municipalidad de La Reina o a través de otros organismos competentes</w:t>
      </w:r>
      <w:r w:rsidR="00826A1D">
        <w:rPr>
          <w:color w:val="auto"/>
          <w:szCs w:val="24"/>
        </w:rPr>
        <w:t>,</w:t>
      </w:r>
      <w:r w:rsidRPr="0096270F">
        <w:rPr>
          <w:color w:val="auto"/>
          <w:szCs w:val="24"/>
        </w:rPr>
        <w:t xml:space="preserve"> </w:t>
      </w:r>
    </w:p>
    <w:p w14:paraId="4089F85B" w14:textId="77777777" w:rsidR="00AA4BF0" w:rsidRPr="0096270F" w:rsidRDefault="00AA4BF0" w:rsidP="00AA4BF0">
      <w:pPr>
        <w:pStyle w:val="Prrafodelista"/>
        <w:spacing w:after="0" w:line="276" w:lineRule="auto"/>
        <w:ind w:left="355" w:firstLine="0"/>
        <w:rPr>
          <w:color w:val="auto"/>
          <w:szCs w:val="24"/>
        </w:rPr>
      </w:pPr>
    </w:p>
    <w:p w14:paraId="08D9918D" w14:textId="028E7671" w:rsidR="00F63940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>Certificado de Vigencia</w:t>
      </w:r>
      <w:r w:rsidR="0004216B" w:rsidRPr="0096270F">
        <w:rPr>
          <w:color w:val="auto"/>
          <w:szCs w:val="24"/>
        </w:rPr>
        <w:t xml:space="preserve"> (definitiva o provisoria)</w:t>
      </w:r>
      <w:r w:rsidRPr="0096270F">
        <w:rPr>
          <w:color w:val="auto"/>
          <w:szCs w:val="24"/>
        </w:rPr>
        <w:t xml:space="preserve"> del Directorio</w:t>
      </w:r>
      <w:r w:rsidR="0004216B" w:rsidRPr="0096270F">
        <w:rPr>
          <w:color w:val="auto"/>
          <w:szCs w:val="24"/>
        </w:rPr>
        <w:t xml:space="preserve"> de la Organización,</w:t>
      </w:r>
      <w:r w:rsidRPr="0096270F">
        <w:rPr>
          <w:color w:val="auto"/>
          <w:szCs w:val="24"/>
        </w:rPr>
        <w:t xml:space="preserve"> </w:t>
      </w:r>
      <w:r w:rsidR="0004216B" w:rsidRPr="0096270F">
        <w:rPr>
          <w:color w:val="auto"/>
          <w:szCs w:val="24"/>
        </w:rPr>
        <w:t>emitido por la I. Municipalidad de La Reina o a través de otros organismos competentes</w:t>
      </w:r>
      <w:r w:rsidR="00826A1D">
        <w:rPr>
          <w:color w:val="auto"/>
          <w:szCs w:val="24"/>
        </w:rPr>
        <w:t>,</w:t>
      </w:r>
    </w:p>
    <w:p w14:paraId="7EA1B8BE" w14:textId="0427B0C7" w:rsidR="00BB2D00" w:rsidRPr="0096270F" w:rsidRDefault="00BB2D00" w:rsidP="00B452F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395E44" w14:textId="1411CAE9" w:rsidR="00BB2D00" w:rsidRPr="0096270F" w:rsidRDefault="0004216B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Fotocopia del RUT </w:t>
      </w:r>
      <w:r w:rsidR="00BB2D00" w:rsidRPr="0096270F">
        <w:rPr>
          <w:color w:val="auto"/>
          <w:szCs w:val="24"/>
        </w:rPr>
        <w:t xml:space="preserve">de la </w:t>
      </w:r>
      <w:r w:rsidRPr="0096270F">
        <w:rPr>
          <w:color w:val="auto"/>
          <w:szCs w:val="24"/>
        </w:rPr>
        <w:t>O</w:t>
      </w:r>
      <w:r w:rsidR="00BB2D00" w:rsidRPr="0096270F">
        <w:rPr>
          <w:color w:val="auto"/>
          <w:szCs w:val="24"/>
        </w:rPr>
        <w:t>rganización postulante (SII) o E-RUT a nombre del representante legal (esto es RUT digital entregado por SII)</w:t>
      </w:r>
      <w:r w:rsidR="00826A1D">
        <w:rPr>
          <w:color w:val="auto"/>
          <w:szCs w:val="24"/>
        </w:rPr>
        <w:t>,</w:t>
      </w:r>
    </w:p>
    <w:p w14:paraId="3CE21951" w14:textId="77777777" w:rsidR="00BB2D00" w:rsidRPr="0096270F" w:rsidRDefault="00BB2D00" w:rsidP="00506BE8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</w:p>
    <w:p w14:paraId="48F1FE42" w14:textId="27671160" w:rsidR="00BB2D00" w:rsidRPr="0096270F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>Certificado Registro entidades colaboradoras del Estado. Dicho certificado se obtiene de la página web</w:t>
      </w:r>
      <w:r w:rsidR="0004216B" w:rsidRPr="0096270F">
        <w:rPr>
          <w:color w:val="auto"/>
          <w:szCs w:val="24"/>
        </w:rPr>
        <w:t xml:space="preserve"> </w:t>
      </w:r>
      <w:hyperlink r:id="rId8" w:history="1">
        <w:r w:rsidRPr="0096270F">
          <w:rPr>
            <w:color w:val="auto"/>
            <w:szCs w:val="24"/>
            <w:u w:val="single"/>
          </w:rPr>
          <w:t>https://www.registros19862.cl/certificado/institucion</w:t>
        </w:r>
      </w:hyperlink>
      <w:r w:rsidR="00826A1D">
        <w:rPr>
          <w:color w:val="auto"/>
          <w:szCs w:val="24"/>
        </w:rPr>
        <w:t>,</w:t>
      </w:r>
    </w:p>
    <w:p w14:paraId="06B40EE9" w14:textId="77777777" w:rsidR="00BB2D00" w:rsidRPr="0096270F" w:rsidRDefault="00BB2D00" w:rsidP="00506BE8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</w:p>
    <w:p w14:paraId="740DF4B0" w14:textId="2D5581EB" w:rsidR="00BB2D00" w:rsidRPr="003A6AD7" w:rsidRDefault="00BB2D00" w:rsidP="000728C8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Dos (2) cotizaciones sobre bienes o servicios requeridos solo para el caso </w:t>
      </w:r>
      <w:r w:rsidR="00B01ED9" w:rsidRPr="0096270F">
        <w:rPr>
          <w:color w:val="auto"/>
          <w:szCs w:val="24"/>
        </w:rPr>
        <w:t>que los</w:t>
      </w:r>
      <w:r w:rsidRPr="0096270F">
        <w:rPr>
          <w:color w:val="auto"/>
          <w:szCs w:val="24"/>
        </w:rPr>
        <w:t xml:space="preserve"> mismos </w:t>
      </w:r>
      <w:r w:rsidR="0051618A">
        <w:rPr>
          <w:color w:val="auto"/>
          <w:szCs w:val="24"/>
        </w:rPr>
        <w:t xml:space="preserve">sean iguales o </w:t>
      </w:r>
      <w:r w:rsidRPr="0096270F">
        <w:rPr>
          <w:color w:val="auto"/>
          <w:szCs w:val="24"/>
        </w:rPr>
        <w:t xml:space="preserve">superen los $150.000. Si el monto es inferior al indicado, sólo es necesaria una (1) cotización. </w:t>
      </w:r>
      <w:r w:rsidRPr="000728C8">
        <w:rPr>
          <w:szCs w:val="24"/>
        </w:rPr>
        <w:t>En el caso de profesores, talleristas o contratación de servicios profesionales</w:t>
      </w:r>
      <w:r w:rsidR="000728C8">
        <w:rPr>
          <w:szCs w:val="24"/>
        </w:rPr>
        <w:t xml:space="preserve"> (</w:t>
      </w:r>
      <w:r w:rsidR="000728C8">
        <w:rPr>
          <w:b/>
          <w:bCs/>
          <w:szCs w:val="24"/>
        </w:rPr>
        <w:t>detallar</w:t>
      </w:r>
      <w:r w:rsidR="000728C8" w:rsidRPr="000728C8">
        <w:rPr>
          <w:b/>
          <w:bCs/>
          <w:szCs w:val="24"/>
        </w:rPr>
        <w:t xml:space="preserve"> las horas </w:t>
      </w:r>
      <w:r w:rsidR="000728C8" w:rsidRPr="000728C8">
        <w:rPr>
          <w:b/>
          <w:bCs/>
          <w:szCs w:val="24"/>
        </w:rPr>
        <w:lastRenderedPageBreak/>
        <w:t>semanales</w:t>
      </w:r>
      <w:r w:rsidR="000728C8">
        <w:rPr>
          <w:szCs w:val="24"/>
        </w:rPr>
        <w:t>)</w:t>
      </w:r>
      <w:r w:rsidRPr="000728C8">
        <w:rPr>
          <w:szCs w:val="24"/>
        </w:rPr>
        <w:t xml:space="preserve">, se deberá entregar cotización detallando el </w:t>
      </w:r>
      <w:r w:rsidRPr="000728C8">
        <w:rPr>
          <w:b/>
          <w:szCs w:val="24"/>
        </w:rPr>
        <w:t>valor total anual</w:t>
      </w:r>
      <w:r w:rsidRPr="000728C8">
        <w:rPr>
          <w:szCs w:val="24"/>
        </w:rPr>
        <w:t xml:space="preserve"> por el servicio que</w:t>
      </w:r>
      <w:r w:rsidR="0004216B" w:rsidRPr="000728C8">
        <w:rPr>
          <w:szCs w:val="24"/>
        </w:rPr>
        <w:t>,</w:t>
      </w:r>
      <w:r w:rsidRPr="000728C8">
        <w:rPr>
          <w:szCs w:val="24"/>
        </w:rPr>
        <w:t xml:space="preserve"> si es mayor a $150.000</w:t>
      </w:r>
      <w:r w:rsidR="0004216B" w:rsidRPr="000728C8">
        <w:rPr>
          <w:szCs w:val="24"/>
        </w:rPr>
        <w:t>,</w:t>
      </w:r>
      <w:r w:rsidRPr="000728C8">
        <w:rPr>
          <w:szCs w:val="24"/>
        </w:rPr>
        <w:t xml:space="preserve"> deberán traer dos cotizaciones. En el caso de que el servicio prestado tenga proveedor único se debe adjuntar una carta detallando la situación</w:t>
      </w:r>
      <w:r w:rsidR="00826A1D">
        <w:rPr>
          <w:szCs w:val="24"/>
        </w:rPr>
        <w:t>,</w:t>
      </w:r>
    </w:p>
    <w:p w14:paraId="7464CFDA" w14:textId="77777777" w:rsidR="003A6AD7" w:rsidRPr="003A6AD7" w:rsidRDefault="003A6AD7" w:rsidP="003A6AD7">
      <w:pPr>
        <w:pStyle w:val="Prrafodelista"/>
        <w:rPr>
          <w:color w:val="FF0000"/>
          <w:szCs w:val="24"/>
        </w:rPr>
      </w:pPr>
    </w:p>
    <w:p w14:paraId="125F7DAB" w14:textId="1068993B" w:rsidR="003A6AD7" w:rsidRPr="000D4187" w:rsidRDefault="003A6AD7" w:rsidP="000728C8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>Carta de aceptación de las bases, donde declare haber estudiado los antecedentes contenidos en las bases de la postulación</w:t>
      </w:r>
      <w:r w:rsidR="00826A1D">
        <w:rPr>
          <w:color w:val="auto"/>
          <w:szCs w:val="24"/>
        </w:rPr>
        <w:t>,</w:t>
      </w:r>
    </w:p>
    <w:p w14:paraId="3B03A8E0" w14:textId="77777777" w:rsidR="003A6AD7" w:rsidRPr="000D4187" w:rsidRDefault="003A6AD7" w:rsidP="003A6AD7">
      <w:pPr>
        <w:pStyle w:val="Prrafodelista"/>
        <w:rPr>
          <w:color w:val="auto"/>
          <w:szCs w:val="24"/>
        </w:rPr>
      </w:pPr>
    </w:p>
    <w:p w14:paraId="39C0F855" w14:textId="673AB7D0" w:rsidR="003A6AD7" w:rsidRPr="000D4187" w:rsidRDefault="003A6AD7" w:rsidP="000728C8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>Carta sin deudas pendientes, donde declare no tener</w:t>
      </w:r>
      <w:r w:rsidR="00290E77">
        <w:rPr>
          <w:color w:val="auto"/>
          <w:szCs w:val="24"/>
        </w:rPr>
        <w:t xml:space="preserve"> rendiciones pendientes con la M</w:t>
      </w:r>
      <w:r w:rsidRPr="000D4187">
        <w:rPr>
          <w:color w:val="auto"/>
          <w:szCs w:val="24"/>
        </w:rPr>
        <w:t>unicipalidad de La Reina</w:t>
      </w:r>
      <w:r w:rsidR="00826A1D">
        <w:rPr>
          <w:color w:val="auto"/>
          <w:szCs w:val="24"/>
        </w:rPr>
        <w:t>,</w:t>
      </w:r>
    </w:p>
    <w:p w14:paraId="55E0D2AD" w14:textId="77777777" w:rsidR="003A6AD7" w:rsidRPr="000D4187" w:rsidRDefault="003A6AD7" w:rsidP="003A6AD7">
      <w:pPr>
        <w:pStyle w:val="Prrafodelista"/>
        <w:rPr>
          <w:color w:val="auto"/>
          <w:szCs w:val="24"/>
        </w:rPr>
      </w:pPr>
    </w:p>
    <w:p w14:paraId="74D9319A" w14:textId="76680EE9" w:rsidR="00E10EF2" w:rsidRPr="000D4187" w:rsidRDefault="003A6AD7" w:rsidP="000728C8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>Carta de apoyo, que indique que otra organización le presta el apoyo al proyecto presentado, debe estar firmada por el representante legal de dicha organización</w:t>
      </w:r>
      <w:r w:rsidR="00826A1D">
        <w:rPr>
          <w:color w:val="auto"/>
          <w:szCs w:val="24"/>
        </w:rPr>
        <w:t>,</w:t>
      </w:r>
    </w:p>
    <w:p w14:paraId="46182E63" w14:textId="6FCD9E08" w:rsidR="00BB2D00" w:rsidRPr="0096270F" w:rsidRDefault="00BB2D00" w:rsidP="005E1531">
      <w:pPr>
        <w:pStyle w:val="Prrafodelista"/>
        <w:spacing w:after="0" w:line="276" w:lineRule="auto"/>
        <w:ind w:left="355" w:firstLine="0"/>
      </w:pPr>
    </w:p>
    <w:p w14:paraId="28B85F10" w14:textId="3FAD048F" w:rsidR="00BB2D00" w:rsidRPr="0096270F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Carta de la organización </w:t>
      </w:r>
      <w:r w:rsidR="00425F4F">
        <w:rPr>
          <w:color w:val="auto"/>
          <w:szCs w:val="24"/>
        </w:rPr>
        <w:t>detallando el aporte propio (</w:t>
      </w:r>
      <w:r w:rsidR="00425F4F">
        <w:rPr>
          <w:b/>
          <w:szCs w:val="24"/>
        </w:rPr>
        <w:t xml:space="preserve">contenidos en </w:t>
      </w:r>
      <w:r w:rsidR="001B400F">
        <w:rPr>
          <w:b/>
          <w:szCs w:val="24"/>
        </w:rPr>
        <w:t>el</w:t>
      </w:r>
      <w:r w:rsidR="00425F4F">
        <w:rPr>
          <w:b/>
          <w:szCs w:val="24"/>
        </w:rPr>
        <w:t xml:space="preserve"> numeral ll</w:t>
      </w:r>
      <w:r w:rsidR="00525B37">
        <w:rPr>
          <w:b/>
          <w:szCs w:val="24"/>
        </w:rPr>
        <w:t>,</w:t>
      </w:r>
      <w:r w:rsidR="00425F4F">
        <w:rPr>
          <w:b/>
          <w:szCs w:val="24"/>
        </w:rPr>
        <w:t xml:space="preserve"> letra b</w:t>
      </w:r>
      <w:r w:rsidR="00425F4F" w:rsidRPr="0096270F">
        <w:rPr>
          <w:b/>
          <w:szCs w:val="24"/>
        </w:rPr>
        <w:t xml:space="preserve"> de las presentes Bases.</w:t>
      </w:r>
      <w:r w:rsidRPr="0096270F">
        <w:rPr>
          <w:color w:val="auto"/>
          <w:szCs w:val="24"/>
        </w:rPr>
        <w:t xml:space="preserve">), firmada y timbrada por la directiva de la </w:t>
      </w:r>
      <w:r w:rsidR="0004216B" w:rsidRPr="0096270F">
        <w:rPr>
          <w:color w:val="auto"/>
          <w:szCs w:val="24"/>
        </w:rPr>
        <w:t>O</w:t>
      </w:r>
      <w:r w:rsidRPr="0096270F">
        <w:rPr>
          <w:color w:val="auto"/>
          <w:szCs w:val="24"/>
        </w:rPr>
        <w:t>rganización</w:t>
      </w:r>
      <w:r w:rsidR="00826A1D">
        <w:rPr>
          <w:color w:val="auto"/>
          <w:szCs w:val="24"/>
        </w:rPr>
        <w:t>,</w:t>
      </w:r>
      <w:r w:rsidRPr="0096270F">
        <w:rPr>
          <w:color w:val="auto"/>
          <w:szCs w:val="24"/>
        </w:rPr>
        <w:t xml:space="preserve"> </w:t>
      </w:r>
    </w:p>
    <w:p w14:paraId="7EA22500" w14:textId="77777777" w:rsidR="00D55F66" w:rsidRPr="0096270F" w:rsidRDefault="00D55F66" w:rsidP="00D55F66">
      <w:pPr>
        <w:pStyle w:val="Prrafodelista"/>
        <w:spacing w:after="0" w:line="276" w:lineRule="auto"/>
        <w:ind w:left="355" w:firstLine="0"/>
        <w:rPr>
          <w:color w:val="auto"/>
          <w:szCs w:val="24"/>
        </w:rPr>
      </w:pPr>
    </w:p>
    <w:p w14:paraId="0FE3A7FA" w14:textId="41404539" w:rsidR="00FF3FF1" w:rsidRDefault="00AA4BF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>Declaración</w:t>
      </w:r>
      <w:r w:rsidR="00FF3FF1" w:rsidRPr="0096270F">
        <w:rPr>
          <w:color w:val="auto"/>
          <w:szCs w:val="24"/>
        </w:rPr>
        <w:t xml:space="preserve"> Jurada que</w:t>
      </w:r>
      <w:r w:rsidR="00D55F66" w:rsidRPr="0096270F">
        <w:rPr>
          <w:color w:val="auto"/>
          <w:szCs w:val="24"/>
        </w:rPr>
        <w:t xml:space="preserve"> indique que</w:t>
      </w:r>
      <w:r w:rsidR="00FF3FF1" w:rsidRPr="0096270F">
        <w:rPr>
          <w:color w:val="auto"/>
          <w:szCs w:val="24"/>
        </w:rPr>
        <w:t xml:space="preserve"> los documentos </w:t>
      </w:r>
      <w:r w:rsidRPr="0096270F">
        <w:rPr>
          <w:color w:val="auto"/>
          <w:szCs w:val="24"/>
        </w:rPr>
        <w:t>presentados son fidedignos</w:t>
      </w:r>
      <w:r w:rsidR="00D55F66" w:rsidRPr="0096270F">
        <w:rPr>
          <w:color w:val="auto"/>
          <w:szCs w:val="24"/>
        </w:rPr>
        <w:t xml:space="preserve"> y representan fielmente las intenciones de la Organización</w:t>
      </w:r>
      <w:r w:rsidR="00826A1D">
        <w:rPr>
          <w:color w:val="auto"/>
          <w:szCs w:val="24"/>
        </w:rPr>
        <w:t>,</w:t>
      </w:r>
    </w:p>
    <w:p w14:paraId="052E9C73" w14:textId="77777777" w:rsidR="007A45F1" w:rsidRPr="007A45F1" w:rsidRDefault="007A45F1" w:rsidP="007A45F1">
      <w:pPr>
        <w:pStyle w:val="Prrafodelista"/>
        <w:rPr>
          <w:color w:val="auto"/>
          <w:szCs w:val="24"/>
        </w:rPr>
      </w:pPr>
    </w:p>
    <w:p w14:paraId="306E538F" w14:textId="09C215F5" w:rsidR="007A45F1" w:rsidRPr="000D4187" w:rsidRDefault="007A45F1" w:rsidP="00F11367">
      <w:pPr>
        <w:spacing w:after="0" w:line="276" w:lineRule="auto"/>
        <w:ind w:right="6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 w:rsidRPr="000D4187">
        <w:rPr>
          <w:rFonts w:ascii="Arial" w:eastAsia="Arial" w:hAnsi="Arial" w:cs="Arial"/>
          <w:b/>
          <w:i/>
          <w:sz w:val="24"/>
          <w:szCs w:val="24"/>
          <w:lang w:eastAsia="es-CL"/>
        </w:rPr>
        <w:t>*NOTA:</w:t>
      </w:r>
      <w:r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 Estos documento</w:t>
      </w:r>
      <w:r w:rsidR="00290E77">
        <w:rPr>
          <w:rFonts w:ascii="Arial" w:eastAsia="Arial" w:hAnsi="Arial" w:cs="Arial"/>
          <w:i/>
          <w:sz w:val="24"/>
          <w:szCs w:val="24"/>
          <w:lang w:eastAsia="es-CL"/>
        </w:rPr>
        <w:t>s</w:t>
      </w:r>
      <w:r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 deben estar adjunto</w:t>
      </w:r>
      <w:r w:rsidR="00290E77">
        <w:rPr>
          <w:rFonts w:ascii="Arial" w:eastAsia="Arial" w:hAnsi="Arial" w:cs="Arial"/>
          <w:i/>
          <w:sz w:val="24"/>
          <w:szCs w:val="24"/>
          <w:lang w:eastAsia="es-CL"/>
        </w:rPr>
        <w:t>s</w:t>
      </w:r>
      <w:r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 en la plataforma de postulación, que estará</w:t>
      </w:r>
      <w:r w:rsidR="00F11367"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 dis</w:t>
      </w:r>
      <w:r w:rsidR="00290E77">
        <w:rPr>
          <w:rFonts w:ascii="Arial" w:eastAsia="Arial" w:hAnsi="Arial" w:cs="Arial"/>
          <w:i/>
          <w:sz w:val="24"/>
          <w:szCs w:val="24"/>
          <w:lang w:eastAsia="es-CL"/>
        </w:rPr>
        <w:t>ponible en la página web de la M</w:t>
      </w:r>
      <w:r w:rsidR="00F11367" w:rsidRPr="000D4187">
        <w:rPr>
          <w:rFonts w:ascii="Arial" w:eastAsia="Arial" w:hAnsi="Arial" w:cs="Arial"/>
          <w:i/>
          <w:sz w:val="24"/>
          <w:szCs w:val="24"/>
          <w:lang w:eastAsia="es-CL"/>
        </w:rPr>
        <w:t>unicipalidad de La Reina</w:t>
      </w:r>
      <w:r w:rsidRPr="000D4187">
        <w:rPr>
          <w:rFonts w:ascii="Arial" w:eastAsia="Arial" w:hAnsi="Arial" w:cs="Arial"/>
          <w:i/>
          <w:sz w:val="24"/>
          <w:szCs w:val="24"/>
          <w:lang w:eastAsia="es-CL"/>
        </w:rPr>
        <w:t>.</w:t>
      </w:r>
    </w:p>
    <w:p w14:paraId="14B9150F" w14:textId="05F06AE8" w:rsidR="00E962CD" w:rsidRPr="000D4187" w:rsidRDefault="00290E77" w:rsidP="00F11367">
      <w:pPr>
        <w:spacing w:after="0" w:line="276" w:lineRule="auto"/>
        <w:ind w:right="6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>
        <w:rPr>
          <w:rFonts w:ascii="Arial" w:eastAsia="Arial" w:hAnsi="Arial" w:cs="Arial"/>
          <w:i/>
          <w:sz w:val="24"/>
          <w:szCs w:val="24"/>
          <w:lang w:eastAsia="es-CL"/>
        </w:rPr>
        <w:t xml:space="preserve">Importante sobre la vigencia: </w:t>
      </w:r>
      <w:r w:rsidR="00E962CD"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debe estar </w:t>
      </w:r>
      <w:r w:rsidR="003A6AD7" w:rsidRPr="000D4187">
        <w:rPr>
          <w:rFonts w:ascii="Arial" w:eastAsia="Arial" w:hAnsi="Arial" w:cs="Arial"/>
          <w:i/>
          <w:sz w:val="24"/>
          <w:szCs w:val="24"/>
          <w:lang w:eastAsia="es-CL"/>
        </w:rPr>
        <w:t>la directiva vigente al momento de postular o estar en proceso de elecciones, para no tener inconvenientes al momento de entregar los fondos</w:t>
      </w:r>
      <w:r w:rsidR="00E962CD" w:rsidRPr="000D4187">
        <w:rPr>
          <w:rFonts w:ascii="Arial" w:eastAsia="Arial" w:hAnsi="Arial" w:cs="Arial"/>
          <w:i/>
          <w:sz w:val="24"/>
          <w:szCs w:val="24"/>
          <w:lang w:eastAsia="es-CL"/>
        </w:rPr>
        <w:t>.</w:t>
      </w:r>
    </w:p>
    <w:p w14:paraId="7B601764" w14:textId="77777777" w:rsidR="007A45F1" w:rsidRPr="0096270F" w:rsidRDefault="007A45F1" w:rsidP="007A45F1">
      <w:pPr>
        <w:pStyle w:val="Prrafodelista"/>
        <w:spacing w:after="0" w:line="276" w:lineRule="auto"/>
        <w:ind w:left="355" w:firstLine="0"/>
        <w:rPr>
          <w:color w:val="auto"/>
          <w:szCs w:val="24"/>
        </w:rPr>
      </w:pPr>
    </w:p>
    <w:p w14:paraId="4423AD26" w14:textId="77777777" w:rsidR="00BB2D00" w:rsidRPr="0096270F" w:rsidRDefault="00BB2D00" w:rsidP="00506BE8">
      <w:pPr>
        <w:pStyle w:val="Prrafodelista"/>
        <w:spacing w:after="0" w:line="276" w:lineRule="auto"/>
        <w:ind w:firstLine="0"/>
        <w:rPr>
          <w:color w:val="auto"/>
          <w:szCs w:val="24"/>
        </w:rPr>
      </w:pPr>
    </w:p>
    <w:p w14:paraId="27B65775" w14:textId="190BE6F6" w:rsidR="00BB2D00" w:rsidRPr="0096270F" w:rsidRDefault="00BB2D00" w:rsidP="00506BE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136B9E8" id="Conector recto 12" o:spid="_x0000_s1026" style="position:absolute;rotation:-9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hAnsi="Arial" w:cs="Arial"/>
          <w:b/>
          <w:sz w:val="24"/>
          <w:szCs w:val="24"/>
        </w:rPr>
        <w:t>V</w:t>
      </w:r>
      <w:r w:rsidR="00D55F66" w:rsidRPr="0096270F">
        <w:rPr>
          <w:rFonts w:ascii="Arial" w:hAnsi="Arial" w:cs="Arial"/>
          <w:b/>
          <w:sz w:val="24"/>
          <w:szCs w:val="24"/>
        </w:rPr>
        <w:t>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TIPOS DE PROYECTOS A FINANCIAR</w:t>
      </w:r>
    </w:p>
    <w:p w14:paraId="1945F661" w14:textId="77777777" w:rsidR="00BB2D00" w:rsidRPr="0096270F" w:rsidRDefault="00BB2D00" w:rsidP="00506BE8">
      <w:pPr>
        <w:pStyle w:val="Prrafodelista"/>
        <w:spacing w:after="0" w:line="276" w:lineRule="auto"/>
        <w:ind w:left="705" w:right="0" w:firstLine="0"/>
        <w:rPr>
          <w:color w:val="auto"/>
          <w:szCs w:val="24"/>
        </w:rPr>
      </w:pPr>
    </w:p>
    <w:p w14:paraId="2C0996AB" w14:textId="1DE21BF6" w:rsidR="00BB2D00" w:rsidRPr="0096270F" w:rsidRDefault="005F7549" w:rsidP="00D55F66">
      <w:pPr>
        <w:spacing w:after="0" w:line="276" w:lineRule="auto"/>
        <w:ind w:left="-5" w:firstLine="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Cada </w:t>
      </w:r>
      <w:r w:rsidR="00D55F66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rganización podrá postular</w:t>
      </w:r>
      <w:r w:rsidR="00D55F66" w:rsidRPr="0096270F">
        <w:rPr>
          <w:rFonts w:ascii="Arial" w:hAnsi="Arial" w:cs="Arial"/>
          <w:sz w:val="24"/>
          <w:szCs w:val="24"/>
        </w:rPr>
        <w:t xml:space="preserve"> a</w:t>
      </w:r>
      <w:r w:rsidRPr="0096270F">
        <w:rPr>
          <w:rFonts w:ascii="Arial" w:hAnsi="Arial" w:cs="Arial"/>
          <w:sz w:val="24"/>
          <w:szCs w:val="24"/>
        </w:rPr>
        <w:t xml:space="preserve"> </w:t>
      </w:r>
      <w:r w:rsidRPr="0096270F">
        <w:rPr>
          <w:rFonts w:ascii="Arial" w:hAnsi="Arial" w:cs="Arial"/>
          <w:b/>
          <w:sz w:val="24"/>
          <w:szCs w:val="24"/>
        </w:rPr>
        <w:t>un proyecto</w:t>
      </w:r>
      <w:r w:rsidR="00EC4331" w:rsidRPr="0096270F">
        <w:rPr>
          <w:rFonts w:ascii="Arial" w:hAnsi="Arial" w:cs="Arial"/>
          <w:sz w:val="24"/>
          <w:szCs w:val="24"/>
        </w:rPr>
        <w:t xml:space="preserve"> por año.</w:t>
      </w:r>
    </w:p>
    <w:p w14:paraId="7BD131A5" w14:textId="77777777" w:rsidR="00F76EFF" w:rsidRPr="0096270F" w:rsidRDefault="00F76EFF" w:rsidP="00D55F66">
      <w:pPr>
        <w:spacing w:after="0" w:line="276" w:lineRule="auto"/>
        <w:ind w:left="-5" w:firstLine="5"/>
        <w:jc w:val="both"/>
        <w:rPr>
          <w:rFonts w:ascii="Arial" w:hAnsi="Arial" w:cs="Arial"/>
          <w:sz w:val="24"/>
          <w:szCs w:val="24"/>
        </w:rPr>
      </w:pPr>
    </w:p>
    <w:p w14:paraId="54CC5D34" w14:textId="60CA0CF3" w:rsidR="006F3918" w:rsidRPr="00947336" w:rsidRDefault="006F3918" w:rsidP="00D55F66">
      <w:pPr>
        <w:spacing w:after="0" w:line="276" w:lineRule="auto"/>
        <w:ind w:left="-5" w:firstLine="5"/>
        <w:jc w:val="both"/>
        <w:rPr>
          <w:rFonts w:ascii="Arial" w:hAnsi="Arial" w:cs="Arial"/>
          <w:sz w:val="24"/>
          <w:szCs w:val="24"/>
        </w:rPr>
      </w:pPr>
      <w:r w:rsidRPr="00947336">
        <w:rPr>
          <w:rFonts w:ascii="Arial" w:hAnsi="Arial" w:cs="Arial"/>
          <w:sz w:val="24"/>
          <w:szCs w:val="24"/>
        </w:rPr>
        <w:t>Se podrán financiar proyectos que involucren las s</w:t>
      </w:r>
      <w:r w:rsidR="00D55F66" w:rsidRPr="00947336">
        <w:rPr>
          <w:rFonts w:ascii="Arial" w:hAnsi="Arial" w:cs="Arial"/>
          <w:sz w:val="24"/>
          <w:szCs w:val="24"/>
        </w:rPr>
        <w:t>iguientes tipologías en general:</w:t>
      </w:r>
      <w:r w:rsidRPr="00947336">
        <w:rPr>
          <w:rFonts w:ascii="Arial" w:hAnsi="Arial" w:cs="Arial"/>
          <w:sz w:val="24"/>
          <w:szCs w:val="24"/>
        </w:rPr>
        <w:t xml:space="preserve"> </w:t>
      </w:r>
    </w:p>
    <w:p w14:paraId="03CC2212" w14:textId="504E7982" w:rsidR="006F3918" w:rsidRPr="00947336" w:rsidRDefault="006F3918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47336">
        <w:rPr>
          <w:szCs w:val="24"/>
          <w:u w:val="single"/>
        </w:rPr>
        <w:t>Infraestructura</w:t>
      </w:r>
      <w:r w:rsidRPr="00947336">
        <w:rPr>
          <w:szCs w:val="24"/>
        </w:rPr>
        <w:t>: Construcción de obras, ampliaciones, mejoramientos de sedes, pinturas, mejora de espacios públicos</w:t>
      </w:r>
      <w:r w:rsidR="00947336" w:rsidRPr="00947336">
        <w:rPr>
          <w:szCs w:val="24"/>
        </w:rPr>
        <w:t xml:space="preserve">. </w:t>
      </w:r>
      <w:r w:rsidR="00947336" w:rsidRPr="005E1531">
        <w:rPr>
          <w:color w:val="auto"/>
          <w:szCs w:val="24"/>
        </w:rPr>
        <w:t>En el caso de est</w:t>
      </w:r>
      <w:r w:rsidR="00947336">
        <w:rPr>
          <w:color w:val="auto"/>
          <w:szCs w:val="24"/>
        </w:rPr>
        <w:t>e</w:t>
      </w:r>
      <w:r w:rsidR="00947336" w:rsidRPr="005E1531">
        <w:rPr>
          <w:color w:val="auto"/>
          <w:szCs w:val="24"/>
        </w:rPr>
        <w:t xml:space="preserve"> último, se deberá adjuntar</w:t>
      </w:r>
      <w:r w:rsidR="00947336">
        <w:rPr>
          <w:color w:val="auto"/>
          <w:szCs w:val="24"/>
        </w:rPr>
        <w:t>,</w:t>
      </w:r>
      <w:r w:rsidR="00947336" w:rsidRPr="005E1531">
        <w:rPr>
          <w:color w:val="auto"/>
          <w:szCs w:val="24"/>
        </w:rPr>
        <w:t xml:space="preserve"> además</w:t>
      </w:r>
      <w:r w:rsidR="00947336">
        <w:rPr>
          <w:color w:val="auto"/>
          <w:szCs w:val="24"/>
        </w:rPr>
        <w:t>,</w:t>
      </w:r>
      <w:r w:rsidR="00947336" w:rsidRPr="005E1531">
        <w:rPr>
          <w:color w:val="auto"/>
          <w:szCs w:val="24"/>
        </w:rPr>
        <w:t xml:space="preserve"> permisos respectivos para realizar dichas obras.</w:t>
      </w:r>
    </w:p>
    <w:p w14:paraId="48329F3A" w14:textId="6D985993" w:rsidR="006F3918" w:rsidRPr="0096270F" w:rsidRDefault="006F3918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Equipamiento</w:t>
      </w:r>
      <w:r w:rsidRPr="0096270F">
        <w:rPr>
          <w:szCs w:val="24"/>
        </w:rPr>
        <w:t xml:space="preserve">: </w:t>
      </w:r>
      <w:r w:rsidR="00F76EFF" w:rsidRPr="0096270F">
        <w:rPr>
          <w:szCs w:val="24"/>
        </w:rPr>
        <w:t>Adquisición</w:t>
      </w:r>
      <w:r w:rsidRPr="0096270F">
        <w:rPr>
          <w:szCs w:val="24"/>
        </w:rPr>
        <w:t xml:space="preserve"> de bienes muebles, implementos de utilidad para el desarrollo de los fines propios de la organización, implementos tecnológicos, materiales de mantención de </w:t>
      </w:r>
      <w:r w:rsidR="00F76EFF" w:rsidRPr="0096270F">
        <w:rPr>
          <w:szCs w:val="24"/>
        </w:rPr>
        <w:t>inmuebles o espacios públicos, material de mejoras de áreas verdes</w:t>
      </w:r>
      <w:r w:rsidR="00947336">
        <w:rPr>
          <w:szCs w:val="24"/>
        </w:rPr>
        <w:t>.</w:t>
      </w:r>
    </w:p>
    <w:p w14:paraId="1DD03550" w14:textId="73AF24E0" w:rsidR="00F76EFF" w:rsidRPr="0096270F" w:rsidRDefault="00F76EFF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Capacitaciones</w:t>
      </w:r>
      <w:r w:rsidRPr="0096270F">
        <w:rPr>
          <w:szCs w:val="24"/>
        </w:rPr>
        <w:t>: Actividades destinadas a educar a un grupo en específic</w:t>
      </w:r>
      <w:r w:rsidR="00290E77">
        <w:rPr>
          <w:szCs w:val="24"/>
        </w:rPr>
        <w:t xml:space="preserve">o en una materia en particular y </w:t>
      </w:r>
      <w:r w:rsidRPr="0096270F">
        <w:rPr>
          <w:szCs w:val="24"/>
        </w:rPr>
        <w:t>materiales para llevar a cabo dicha actividad.</w:t>
      </w:r>
    </w:p>
    <w:p w14:paraId="64680E79" w14:textId="4BB80AAA" w:rsidR="006F3918" w:rsidRPr="0096270F" w:rsidRDefault="00F76EFF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Talleres</w:t>
      </w:r>
      <w:r w:rsidRPr="0096270F">
        <w:rPr>
          <w:szCs w:val="24"/>
        </w:rPr>
        <w:t>: Actividades destinadas a practicar una habilidad en particular y los materiales necesarios</w:t>
      </w:r>
      <w:r w:rsidR="00D55F66" w:rsidRPr="0096270F">
        <w:rPr>
          <w:szCs w:val="24"/>
        </w:rPr>
        <w:t xml:space="preserve"> para su ejecución</w:t>
      </w:r>
      <w:r w:rsidRPr="0096270F">
        <w:rPr>
          <w:szCs w:val="24"/>
        </w:rPr>
        <w:t>.</w:t>
      </w:r>
    </w:p>
    <w:p w14:paraId="3E12D3FC" w14:textId="08B14515" w:rsidR="006F3918" w:rsidRPr="0096270F" w:rsidRDefault="00D55F66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 xml:space="preserve">Desarrollo </w:t>
      </w:r>
      <w:r w:rsidR="006F3918" w:rsidRPr="0096270F">
        <w:rPr>
          <w:szCs w:val="24"/>
          <w:u w:val="single"/>
        </w:rPr>
        <w:t>recreativo</w:t>
      </w:r>
      <w:r w:rsidR="006F3918" w:rsidRPr="0096270F">
        <w:rPr>
          <w:szCs w:val="24"/>
        </w:rPr>
        <w:t>:</w:t>
      </w:r>
      <w:r w:rsidR="00F76EFF" w:rsidRPr="0096270F">
        <w:rPr>
          <w:szCs w:val="24"/>
        </w:rPr>
        <w:t xml:space="preserve"> Actividades recreativas de la organización como celebración de aniversarios, viajes de los socios</w:t>
      </w:r>
      <w:r w:rsidR="00947336">
        <w:rPr>
          <w:szCs w:val="24"/>
        </w:rPr>
        <w:t>.</w:t>
      </w:r>
    </w:p>
    <w:p w14:paraId="2F8DF2EA" w14:textId="77777777" w:rsidR="00D55F66" w:rsidRPr="0096270F" w:rsidRDefault="00D55F66" w:rsidP="0019766D">
      <w:pPr>
        <w:spacing w:after="0" w:line="276" w:lineRule="auto"/>
        <w:ind w:left="-5" w:firstLine="713"/>
        <w:jc w:val="both"/>
        <w:rPr>
          <w:rFonts w:ascii="Arial" w:hAnsi="Arial" w:cs="Arial"/>
          <w:sz w:val="24"/>
          <w:szCs w:val="24"/>
        </w:rPr>
      </w:pPr>
    </w:p>
    <w:p w14:paraId="3E064104" w14:textId="13B3E0AB" w:rsidR="00F672CA" w:rsidRPr="0096270F" w:rsidRDefault="00D55F66" w:rsidP="005E1531">
      <w:pPr>
        <w:spacing w:after="0" w:line="276" w:lineRule="auto"/>
        <w:ind w:left="-5" w:firstLine="5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Es</w:t>
      </w:r>
      <w:r w:rsidR="006F3918" w:rsidRPr="0096270F">
        <w:rPr>
          <w:rFonts w:ascii="Arial" w:hAnsi="Arial" w:cs="Arial"/>
          <w:b/>
          <w:sz w:val="24"/>
          <w:szCs w:val="24"/>
        </w:rPr>
        <w:t xml:space="preserve"> de responsabilidad de la </w:t>
      </w:r>
      <w:r w:rsidRPr="0096270F">
        <w:rPr>
          <w:rFonts w:ascii="Arial" w:hAnsi="Arial" w:cs="Arial"/>
          <w:b/>
          <w:sz w:val="24"/>
          <w:szCs w:val="24"/>
        </w:rPr>
        <w:t>O</w:t>
      </w:r>
      <w:r w:rsidR="006F3918" w:rsidRPr="0096270F">
        <w:rPr>
          <w:rFonts w:ascii="Arial" w:hAnsi="Arial" w:cs="Arial"/>
          <w:b/>
          <w:sz w:val="24"/>
          <w:szCs w:val="24"/>
        </w:rPr>
        <w:t xml:space="preserve">rganización mantener su proyecto dentro de cada una de las tipologías a financiar de acuerdo a las </w:t>
      </w:r>
      <w:r w:rsidRPr="0096270F">
        <w:rPr>
          <w:rFonts w:ascii="Arial" w:hAnsi="Arial" w:cs="Arial"/>
          <w:b/>
          <w:sz w:val="24"/>
          <w:szCs w:val="24"/>
        </w:rPr>
        <w:t>bases</w:t>
      </w:r>
      <w:r w:rsidR="006F3918" w:rsidRPr="0096270F">
        <w:rPr>
          <w:rFonts w:ascii="Arial" w:hAnsi="Arial" w:cs="Arial"/>
          <w:b/>
          <w:sz w:val="24"/>
          <w:szCs w:val="24"/>
        </w:rPr>
        <w:t xml:space="preserve"> específicas.</w:t>
      </w:r>
    </w:p>
    <w:p w14:paraId="102DDDAF" w14:textId="5233F85B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lastRenderedPageBreak/>
        <w:t>V</w:t>
      </w:r>
      <w:r w:rsidR="00D55F66" w:rsidRPr="0096270F">
        <w:rPr>
          <w:rFonts w:ascii="Arial" w:hAnsi="Arial" w:cs="Arial"/>
          <w:b/>
          <w:sz w:val="24"/>
          <w:szCs w:val="24"/>
        </w:rPr>
        <w:t>II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GASTOS QUE NO SE FINANCIAN</w:t>
      </w:r>
    </w:p>
    <w:p w14:paraId="4A9E34E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B7AC64" wp14:editId="4F5D3E9C">
                <wp:simplePos x="0" y="0"/>
                <wp:positionH relativeFrom="column">
                  <wp:posOffset>-6189344</wp:posOffset>
                </wp:positionH>
                <wp:positionV relativeFrom="paragraph">
                  <wp:posOffset>479425</wp:posOffset>
                </wp:positionV>
                <wp:extent cx="11103610" cy="1143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FE00D38" id="Conector recto 15" o:spid="_x0000_s1026" style="position:absolute;rotation:-9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35pt,37.75pt" to="386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</w:p>
    <w:p w14:paraId="1ACA75AC" w14:textId="0C6A2CDA" w:rsidR="00425F4F" w:rsidRPr="0096270F" w:rsidRDefault="00425F4F" w:rsidP="00425F4F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425F4F">
        <w:rPr>
          <w:rFonts w:ascii="Arial" w:hAnsi="Arial" w:cs="Arial"/>
          <w:sz w:val="24"/>
          <w:szCs w:val="24"/>
        </w:rPr>
        <w:t>Está terminantemente prohibido realizar pagos de honorarios o remuneraciones a individuos que tengan relaciones familiares con los miembros de la directiva titular y suplente de la Organización postulante, ya sea en el primer, segundo, tercer o cuarto grado</w:t>
      </w:r>
      <w:r w:rsidR="005A4615">
        <w:rPr>
          <w:rFonts w:ascii="Arial" w:hAnsi="Arial" w:cs="Arial"/>
          <w:sz w:val="24"/>
          <w:szCs w:val="24"/>
        </w:rPr>
        <w:t xml:space="preserve"> por consanguinidad.</w:t>
      </w:r>
    </w:p>
    <w:p w14:paraId="7DA24650" w14:textId="77777777" w:rsidR="00D55F66" w:rsidRPr="0096270F" w:rsidRDefault="00D55F66" w:rsidP="00D55F6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75D717" w14:textId="60476CA7" w:rsidR="00947336" w:rsidRPr="005E1531" w:rsidRDefault="00474E0E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Pago de servicios básicos o de funcionamiento propio de la Organización, tales como pago de remuneraciones del personal contratado por la misma</w:t>
      </w:r>
      <w:r w:rsidR="00F57698" w:rsidRPr="0096270F">
        <w:rPr>
          <w:rFonts w:ascii="Arial" w:hAnsi="Arial" w:cs="Arial"/>
          <w:sz w:val="24"/>
          <w:szCs w:val="24"/>
        </w:rPr>
        <w:t>.</w:t>
      </w:r>
    </w:p>
    <w:p w14:paraId="3F48CBCC" w14:textId="77777777" w:rsidR="00947336" w:rsidRPr="005E1531" w:rsidRDefault="00947336" w:rsidP="005E1531">
      <w:p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2EBE415" w14:textId="2B16DF2D" w:rsidR="00947336" w:rsidRPr="0096270F" w:rsidRDefault="00947336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b/>
          <w:sz w:val="24"/>
          <w:szCs w:val="24"/>
        </w:rPr>
      </w:pPr>
      <w:r w:rsidRPr="00947336">
        <w:rPr>
          <w:rFonts w:ascii="Arial" w:hAnsi="Arial" w:cs="Arial"/>
          <w:sz w:val="24"/>
          <w:szCs w:val="24"/>
        </w:rPr>
        <w:t>Se prohíben las acciones de propaganda, las reuniones informativas relacionadas con la coyuntura política y electoral del país, el proselitismo político partidista, así como las actividades de difusión o encuentros con representantes de autoridades elegidas por votación popular. En consecuencia, no se pueden utilizar estos recursos para llevar a cabo o financiar actividades de carácter político, tales como proselitismo o propaganda en cualquier forma o medio de difusión, promover o participar en campañas, realizar proclamaciones, contratar personal a honorarios con esos fines, o realizar intervenciones en bienes del servicio público que puedan interpretarse como apoyo a un candidato específico, ya sea de manera directa o indirecta. Esto implica un uso inapropiado de recursos financieros o materiales.</w:t>
      </w:r>
    </w:p>
    <w:p w14:paraId="1390AC4B" w14:textId="77777777" w:rsidR="00474E0E" w:rsidRPr="0096270F" w:rsidRDefault="00474E0E" w:rsidP="0094733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FF10BC7" w14:textId="0CD01A8C" w:rsidR="00BB2D00" w:rsidRPr="0096270F" w:rsidRDefault="00B452FC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Otorgamiento de</w:t>
      </w:r>
      <w:r w:rsidR="00C76634" w:rsidRPr="0096270F">
        <w:rPr>
          <w:rFonts w:ascii="Arial" w:hAnsi="Arial" w:cs="Arial"/>
          <w:sz w:val="24"/>
          <w:szCs w:val="24"/>
        </w:rPr>
        <w:t xml:space="preserve"> préstamos</w:t>
      </w:r>
      <w:r w:rsidR="00A063CE" w:rsidRPr="0096270F">
        <w:rPr>
          <w:rFonts w:ascii="Arial" w:hAnsi="Arial" w:cs="Arial"/>
          <w:sz w:val="24"/>
          <w:szCs w:val="24"/>
        </w:rPr>
        <w:t xml:space="preserve"> a sus socios o a terceros. </w:t>
      </w:r>
    </w:p>
    <w:p w14:paraId="26972C07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D5D9F71" w14:textId="4B6B8E93" w:rsidR="00BB2D00" w:rsidRPr="0096270F" w:rsidRDefault="00B452FC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Adquisición</w:t>
      </w:r>
      <w:r w:rsidR="00826A1D">
        <w:rPr>
          <w:rFonts w:ascii="Arial" w:hAnsi="Arial" w:cs="Arial"/>
          <w:sz w:val="24"/>
          <w:szCs w:val="24"/>
        </w:rPr>
        <w:t xml:space="preserve"> de</w:t>
      </w:r>
      <w:r w:rsidR="00BB2D00" w:rsidRPr="0096270F">
        <w:rPr>
          <w:rFonts w:ascii="Arial" w:hAnsi="Arial" w:cs="Arial"/>
          <w:sz w:val="24"/>
          <w:szCs w:val="24"/>
        </w:rPr>
        <w:t xml:space="preserve"> combustible para vehículo</w:t>
      </w:r>
      <w:r w:rsidR="0053775C">
        <w:rPr>
          <w:rFonts w:ascii="Arial" w:hAnsi="Arial" w:cs="Arial"/>
          <w:sz w:val="24"/>
          <w:szCs w:val="24"/>
        </w:rPr>
        <w:t>.</w:t>
      </w:r>
    </w:p>
    <w:p w14:paraId="366EF557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BA9D33" w14:textId="5EB30A45" w:rsidR="00BB2D00" w:rsidRPr="0096270F" w:rsidRDefault="00474E0E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Pago de</w:t>
      </w:r>
      <w:r w:rsidR="00BB2D00" w:rsidRPr="0096270F">
        <w:rPr>
          <w:rFonts w:ascii="Arial" w:hAnsi="Arial" w:cs="Arial"/>
          <w:sz w:val="24"/>
          <w:szCs w:val="24"/>
        </w:rPr>
        <w:t xml:space="preserve"> propinas</w:t>
      </w:r>
      <w:r w:rsidRPr="0096270F">
        <w:rPr>
          <w:rFonts w:ascii="Arial" w:hAnsi="Arial" w:cs="Arial"/>
          <w:sz w:val="24"/>
          <w:szCs w:val="24"/>
        </w:rPr>
        <w:t xml:space="preserve"> o comisiones</w:t>
      </w:r>
      <w:r w:rsidR="00BB2D00" w:rsidRPr="0096270F">
        <w:rPr>
          <w:rFonts w:ascii="Arial" w:hAnsi="Arial" w:cs="Arial"/>
          <w:sz w:val="24"/>
          <w:szCs w:val="24"/>
        </w:rPr>
        <w:t>.</w:t>
      </w:r>
    </w:p>
    <w:p w14:paraId="159DEC62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F0E3D8C" w14:textId="16882BEE" w:rsidR="003A6AD7" w:rsidRDefault="00BB2D00" w:rsidP="00506BE8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37CF0C" wp14:editId="430EDA2C">
                <wp:simplePos x="0" y="0"/>
                <wp:positionH relativeFrom="column">
                  <wp:posOffset>-1538606</wp:posOffset>
                </wp:positionH>
                <wp:positionV relativeFrom="paragraph">
                  <wp:posOffset>318770</wp:posOffset>
                </wp:positionV>
                <wp:extent cx="15570835" cy="23495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570835" cy="234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59ABB9E" id="Conector recto 6" o:spid="_x0000_s1026" style="position:absolute;rotation:-90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1.15pt,25.1pt" to="1104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hAnsi="Arial" w:cs="Arial"/>
          <w:sz w:val="24"/>
          <w:szCs w:val="24"/>
        </w:rPr>
        <w:t>Gastos en equipamiento financiado en proyectos anteriores y que no se justifique el estado o sit</w:t>
      </w:r>
      <w:r w:rsidR="00474E0E" w:rsidRPr="0096270F">
        <w:rPr>
          <w:rFonts w:ascii="Arial" w:hAnsi="Arial" w:cs="Arial"/>
          <w:sz w:val="24"/>
          <w:szCs w:val="24"/>
        </w:rPr>
        <w:t>uación de lo comprado. E</w:t>
      </w:r>
      <w:r w:rsidRPr="0096270F">
        <w:rPr>
          <w:rFonts w:ascii="Arial" w:hAnsi="Arial" w:cs="Arial"/>
          <w:sz w:val="24"/>
          <w:szCs w:val="24"/>
        </w:rPr>
        <w:t>n caso de robo de equipamiento de años a</w:t>
      </w:r>
      <w:r w:rsidR="005A605A" w:rsidRPr="0096270F">
        <w:rPr>
          <w:rFonts w:ascii="Arial" w:hAnsi="Arial" w:cs="Arial"/>
          <w:sz w:val="24"/>
          <w:szCs w:val="24"/>
        </w:rPr>
        <w:t>nteriores se deberá presentar el</w:t>
      </w:r>
      <w:r w:rsidRPr="0096270F">
        <w:rPr>
          <w:rFonts w:ascii="Arial" w:hAnsi="Arial" w:cs="Arial"/>
          <w:sz w:val="24"/>
          <w:szCs w:val="24"/>
        </w:rPr>
        <w:t xml:space="preserve"> parte de denuncia</w:t>
      </w:r>
      <w:r w:rsidR="00474E0E" w:rsidRPr="0096270F">
        <w:rPr>
          <w:rFonts w:ascii="Arial" w:hAnsi="Arial" w:cs="Arial"/>
          <w:sz w:val="24"/>
          <w:szCs w:val="24"/>
        </w:rPr>
        <w:t xml:space="preserve"> del robo</w:t>
      </w:r>
      <w:r w:rsidRPr="0096270F">
        <w:rPr>
          <w:rFonts w:ascii="Arial" w:hAnsi="Arial" w:cs="Arial"/>
          <w:sz w:val="24"/>
          <w:szCs w:val="24"/>
        </w:rPr>
        <w:t xml:space="preserve"> o constancia verificable de la destrucción del mismo</w:t>
      </w:r>
      <w:r w:rsidR="005A4615">
        <w:rPr>
          <w:rFonts w:ascii="Arial" w:hAnsi="Arial" w:cs="Arial"/>
          <w:sz w:val="24"/>
          <w:szCs w:val="24"/>
        </w:rPr>
        <w:t>. No se permitirá la reposición de bienes consumibles, como alimentos, bebidas alcohólicas u otros insumos de naturaleza perecedera o de un solo uso</w:t>
      </w:r>
      <w:r w:rsidR="00947336">
        <w:rPr>
          <w:rFonts w:ascii="Arial" w:hAnsi="Arial" w:cs="Arial"/>
          <w:sz w:val="24"/>
          <w:szCs w:val="24"/>
        </w:rPr>
        <w:t xml:space="preserve"> </w:t>
      </w:r>
      <w:r w:rsidRPr="0096270F">
        <w:rPr>
          <w:rFonts w:ascii="Arial" w:hAnsi="Arial" w:cs="Arial"/>
          <w:sz w:val="24"/>
          <w:szCs w:val="24"/>
        </w:rPr>
        <w:t xml:space="preserve">(ejemplo: Acta de la Directiva en donde da cuanta de este hecho). </w:t>
      </w:r>
    </w:p>
    <w:p w14:paraId="7B8C0311" w14:textId="77777777" w:rsidR="00826A1D" w:rsidRPr="00826A1D" w:rsidRDefault="00826A1D" w:rsidP="00826A1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5BEF17" w14:textId="77777777" w:rsidR="003A6AD7" w:rsidRPr="0096270F" w:rsidRDefault="003A6AD7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2441F2" w14:textId="0DDF5115" w:rsidR="00BB2D00" w:rsidRPr="0096270F" w:rsidRDefault="00BB2D00" w:rsidP="00506BE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VI</w:t>
      </w:r>
      <w:r w:rsidR="00474E0E" w:rsidRPr="0096270F">
        <w:rPr>
          <w:rFonts w:ascii="Arial" w:hAnsi="Arial" w:cs="Arial"/>
          <w:b/>
          <w:sz w:val="24"/>
          <w:szCs w:val="24"/>
        </w:rPr>
        <w:t>II</w:t>
      </w:r>
      <w:r w:rsidRPr="0096270F">
        <w:rPr>
          <w:rFonts w:ascii="Arial" w:hAnsi="Arial" w:cs="Arial"/>
          <w:b/>
          <w:sz w:val="24"/>
          <w:szCs w:val="24"/>
        </w:rPr>
        <w:t xml:space="preserve">. 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PASOS PARA LA PRESENTACIÓN DE PROYECTOS</w:t>
      </w:r>
    </w:p>
    <w:p w14:paraId="0402C16D" w14:textId="77777777" w:rsidR="00BB2D00" w:rsidRPr="0096270F" w:rsidRDefault="00BB2D00" w:rsidP="00506BE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53806D" w14:textId="64D0E4DF" w:rsidR="00474E0E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D4A985" wp14:editId="18781D80">
                <wp:simplePos x="0" y="0"/>
                <wp:positionH relativeFrom="column">
                  <wp:posOffset>-6178550</wp:posOffset>
                </wp:positionH>
                <wp:positionV relativeFrom="paragraph">
                  <wp:posOffset>593090</wp:posOffset>
                </wp:positionV>
                <wp:extent cx="11103610" cy="1143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22EED2D" id="Conector recto 5" o:spid="_x0000_s1026" style="position:absolute;rotation:-90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6.5pt,46.7pt" to="387.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" stroked="f" strokeweight="2pt">
                <v:stroke joinstyle="miter"/>
              </v:line>
            </w:pict>
          </mc:Fallback>
        </mc:AlternateContent>
      </w:r>
      <w:r w:rsidR="00474E0E" w:rsidRPr="0096270F">
        <w:rPr>
          <w:rFonts w:ascii="Arial" w:hAnsi="Arial" w:cs="Arial"/>
          <w:b/>
          <w:sz w:val="24"/>
          <w:szCs w:val="24"/>
        </w:rPr>
        <w:t xml:space="preserve">1. </w:t>
      </w:r>
      <w:r w:rsidR="00F11367">
        <w:rPr>
          <w:rFonts w:ascii="Arial" w:hAnsi="Arial" w:cs="Arial"/>
          <w:b/>
          <w:sz w:val="24"/>
          <w:szCs w:val="24"/>
          <w:u w:val="single"/>
        </w:rPr>
        <w:t xml:space="preserve">Ingresar a Plataforma de </w:t>
      </w:r>
      <w:r w:rsidRPr="0096270F">
        <w:rPr>
          <w:rFonts w:ascii="Arial" w:hAnsi="Arial" w:cs="Arial"/>
          <w:b/>
          <w:sz w:val="24"/>
          <w:szCs w:val="24"/>
          <w:u w:val="single"/>
        </w:rPr>
        <w:t>Postulación</w:t>
      </w:r>
      <w:r w:rsidRPr="0096270F">
        <w:rPr>
          <w:rFonts w:ascii="Arial" w:hAnsi="Arial" w:cs="Arial"/>
          <w:b/>
          <w:sz w:val="24"/>
          <w:szCs w:val="24"/>
        </w:rPr>
        <w:t>:</w:t>
      </w:r>
      <w:r w:rsidR="005A605A" w:rsidRPr="0096270F">
        <w:rPr>
          <w:rFonts w:ascii="Arial" w:hAnsi="Arial" w:cs="Arial"/>
          <w:sz w:val="24"/>
          <w:szCs w:val="24"/>
        </w:rPr>
        <w:t xml:space="preserve"> </w:t>
      </w:r>
      <w:r w:rsidR="003A6AD7">
        <w:rPr>
          <w:rFonts w:ascii="Arial" w:hAnsi="Arial" w:cs="Arial"/>
          <w:sz w:val="24"/>
          <w:szCs w:val="24"/>
        </w:rPr>
        <w:t>El formulario</w:t>
      </w:r>
      <w:r w:rsidR="005A605A" w:rsidRPr="0096270F">
        <w:rPr>
          <w:rFonts w:ascii="Arial" w:hAnsi="Arial" w:cs="Arial"/>
          <w:sz w:val="24"/>
          <w:szCs w:val="24"/>
        </w:rPr>
        <w:t xml:space="preserve"> de Postulación de p</w:t>
      </w:r>
      <w:r w:rsidRPr="0096270F">
        <w:rPr>
          <w:rFonts w:ascii="Arial" w:hAnsi="Arial" w:cs="Arial"/>
          <w:sz w:val="24"/>
          <w:szCs w:val="24"/>
        </w:rPr>
        <w:t xml:space="preserve">royectos, junto a las </w:t>
      </w:r>
      <w:r w:rsidR="00B452FC" w:rsidRPr="0096270F">
        <w:rPr>
          <w:rFonts w:ascii="Arial" w:hAnsi="Arial" w:cs="Arial"/>
          <w:sz w:val="24"/>
          <w:szCs w:val="24"/>
        </w:rPr>
        <w:t xml:space="preserve">presentes </w:t>
      </w:r>
      <w:r w:rsidRPr="0096270F">
        <w:rPr>
          <w:rFonts w:ascii="Arial" w:hAnsi="Arial" w:cs="Arial"/>
          <w:sz w:val="24"/>
          <w:szCs w:val="24"/>
        </w:rPr>
        <w:t>Bases</w:t>
      </w:r>
      <w:r w:rsidR="00474E0E" w:rsidRPr="0096270F">
        <w:rPr>
          <w:rFonts w:ascii="Arial" w:hAnsi="Arial" w:cs="Arial"/>
          <w:sz w:val="24"/>
          <w:szCs w:val="24"/>
        </w:rPr>
        <w:t xml:space="preserve"> Generales y Especificas</w:t>
      </w:r>
      <w:r w:rsidRPr="0096270F">
        <w:rPr>
          <w:rFonts w:ascii="Arial" w:hAnsi="Arial" w:cs="Arial"/>
          <w:sz w:val="24"/>
          <w:szCs w:val="24"/>
        </w:rPr>
        <w:t xml:space="preserve">, estarán a disposición de las </w:t>
      </w:r>
      <w:r w:rsidR="00474E0E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rganizaciones interesadas en la página web </w:t>
      </w:r>
      <w:hyperlink r:id="rId9">
        <w:r w:rsidRPr="0096270F">
          <w:rPr>
            <w:rFonts w:ascii="Arial" w:hAnsi="Arial" w:cs="Arial"/>
            <w:sz w:val="24"/>
            <w:szCs w:val="24"/>
            <w:u w:val="single" w:color="0000FF"/>
          </w:rPr>
          <w:t>www.lareina.cl</w:t>
        </w:r>
      </w:hyperlink>
      <w:hyperlink r:id="rId10"/>
      <w:r w:rsidR="00474E0E" w:rsidRPr="0096270F">
        <w:rPr>
          <w:rFonts w:ascii="Arial" w:hAnsi="Arial" w:cs="Arial"/>
          <w:sz w:val="24"/>
          <w:szCs w:val="24"/>
        </w:rPr>
        <w:t xml:space="preserve"> y, </w:t>
      </w:r>
      <w:r w:rsidRPr="0096270F">
        <w:rPr>
          <w:rFonts w:ascii="Arial" w:hAnsi="Arial" w:cs="Arial"/>
          <w:sz w:val="24"/>
          <w:szCs w:val="24"/>
        </w:rPr>
        <w:t>además</w:t>
      </w:r>
      <w:r w:rsidR="005A605A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en la Dirección de Desarrollo Comunitario de la Municipalidad La Reina, ubicada en Av. </w:t>
      </w:r>
      <w:proofErr w:type="gramStart"/>
      <w:r w:rsidRPr="0096270F">
        <w:rPr>
          <w:rFonts w:ascii="Arial" w:hAnsi="Arial" w:cs="Arial"/>
          <w:sz w:val="24"/>
          <w:szCs w:val="24"/>
        </w:rPr>
        <w:t>Alcalde</w:t>
      </w:r>
      <w:proofErr w:type="gramEnd"/>
      <w:r w:rsidRPr="0096270F">
        <w:rPr>
          <w:rFonts w:ascii="Arial" w:hAnsi="Arial" w:cs="Arial"/>
          <w:sz w:val="24"/>
          <w:szCs w:val="24"/>
        </w:rPr>
        <w:t xml:space="preserve"> Fernando </w:t>
      </w:r>
      <w:r w:rsidR="00CD225A" w:rsidRPr="0096270F">
        <w:rPr>
          <w:rFonts w:ascii="Arial" w:hAnsi="Arial" w:cs="Arial"/>
          <w:sz w:val="24"/>
          <w:szCs w:val="24"/>
        </w:rPr>
        <w:t>Castillo Velasco N°8602</w:t>
      </w:r>
      <w:r w:rsidR="005A605A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comuna de La Reina. </w:t>
      </w:r>
    </w:p>
    <w:p w14:paraId="03F74860" w14:textId="77777777" w:rsidR="00474E0E" w:rsidRPr="0096270F" w:rsidRDefault="00474E0E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78C32446" w14:textId="7D59DBF8" w:rsidR="00BB2D00" w:rsidRPr="0096270F" w:rsidRDefault="00474E0E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2. </w:t>
      </w:r>
      <w:r w:rsidR="00F11367">
        <w:rPr>
          <w:rFonts w:ascii="Arial" w:hAnsi="Arial" w:cs="Arial"/>
          <w:b/>
          <w:sz w:val="24"/>
          <w:szCs w:val="24"/>
          <w:u w:val="single"/>
        </w:rPr>
        <w:t xml:space="preserve">Plataforma </w:t>
      </w:r>
      <w:r w:rsidRPr="0096270F">
        <w:rPr>
          <w:rFonts w:ascii="Arial" w:hAnsi="Arial" w:cs="Arial"/>
          <w:b/>
          <w:sz w:val="24"/>
          <w:szCs w:val="24"/>
          <w:u w:val="single"/>
        </w:rPr>
        <w:t>de Postulación</w:t>
      </w:r>
      <w:r w:rsidR="00430A82">
        <w:rPr>
          <w:rFonts w:ascii="Arial" w:hAnsi="Arial" w:cs="Arial"/>
          <w:b/>
          <w:sz w:val="24"/>
          <w:szCs w:val="24"/>
          <w:u w:val="single"/>
        </w:rPr>
        <w:t>:</w:t>
      </w:r>
      <w:r w:rsidRPr="0096270F">
        <w:rPr>
          <w:rFonts w:ascii="Arial" w:hAnsi="Arial" w:cs="Arial"/>
          <w:sz w:val="24"/>
          <w:szCs w:val="24"/>
        </w:rPr>
        <w:t xml:space="preserve"> </w:t>
      </w:r>
      <w:r w:rsidR="00BB2D00" w:rsidRPr="0096270F">
        <w:rPr>
          <w:rFonts w:ascii="Arial" w:hAnsi="Arial" w:cs="Arial"/>
          <w:sz w:val="24"/>
          <w:szCs w:val="24"/>
        </w:rPr>
        <w:t xml:space="preserve">La </w:t>
      </w:r>
      <w:r w:rsidRPr="0096270F">
        <w:rPr>
          <w:rFonts w:ascii="Arial" w:hAnsi="Arial" w:cs="Arial"/>
          <w:sz w:val="24"/>
          <w:szCs w:val="24"/>
        </w:rPr>
        <w:t>Organización</w:t>
      </w:r>
      <w:r w:rsidR="00F11367">
        <w:rPr>
          <w:rFonts w:ascii="Arial" w:hAnsi="Arial" w:cs="Arial"/>
          <w:sz w:val="24"/>
          <w:szCs w:val="24"/>
        </w:rPr>
        <w:t xml:space="preserve"> deberá completar </w:t>
      </w:r>
      <w:r w:rsidR="00826A1D">
        <w:rPr>
          <w:rFonts w:ascii="Arial" w:hAnsi="Arial" w:cs="Arial"/>
          <w:sz w:val="24"/>
          <w:szCs w:val="24"/>
        </w:rPr>
        <w:t xml:space="preserve">el formulario </w:t>
      </w:r>
      <w:r w:rsidR="00BB2D00" w:rsidRPr="0096270F">
        <w:rPr>
          <w:rFonts w:ascii="Arial" w:hAnsi="Arial" w:cs="Arial"/>
          <w:sz w:val="24"/>
          <w:szCs w:val="24"/>
        </w:rPr>
        <w:t xml:space="preserve">de </w:t>
      </w:r>
      <w:r w:rsidR="00826A1D">
        <w:rPr>
          <w:rFonts w:ascii="Arial" w:hAnsi="Arial" w:cs="Arial"/>
          <w:sz w:val="24"/>
          <w:szCs w:val="24"/>
        </w:rPr>
        <w:t>p</w:t>
      </w:r>
      <w:r w:rsidR="00BB2D00" w:rsidRPr="0096270F">
        <w:rPr>
          <w:rFonts w:ascii="Arial" w:hAnsi="Arial" w:cs="Arial"/>
          <w:sz w:val="24"/>
          <w:szCs w:val="24"/>
        </w:rPr>
        <w:t>ostulación, adjuntando toda la información solicitada</w:t>
      </w:r>
      <w:r w:rsidRPr="0096270F">
        <w:rPr>
          <w:rFonts w:ascii="Arial" w:hAnsi="Arial" w:cs="Arial"/>
          <w:sz w:val="24"/>
          <w:szCs w:val="24"/>
        </w:rPr>
        <w:t xml:space="preserve"> en las Bases Generales y Especificas</w:t>
      </w:r>
      <w:r w:rsidR="00BB2D00" w:rsidRPr="0096270F">
        <w:rPr>
          <w:rFonts w:ascii="Arial" w:hAnsi="Arial" w:cs="Arial"/>
          <w:sz w:val="24"/>
          <w:szCs w:val="24"/>
        </w:rPr>
        <w:t xml:space="preserve">, con firma del </w:t>
      </w:r>
      <w:r w:rsidR="00B01ED9">
        <w:rPr>
          <w:rFonts w:ascii="Arial" w:hAnsi="Arial" w:cs="Arial"/>
          <w:sz w:val="24"/>
          <w:szCs w:val="24"/>
        </w:rPr>
        <w:t>representante legal de la organización (personalmente o representado mediante poder simple)</w:t>
      </w:r>
      <w:r w:rsidR="00BB2D00" w:rsidRPr="0096270F">
        <w:rPr>
          <w:rFonts w:ascii="Arial" w:hAnsi="Arial" w:cs="Arial"/>
          <w:sz w:val="24"/>
          <w:szCs w:val="24"/>
        </w:rPr>
        <w:t xml:space="preserve">. </w:t>
      </w:r>
    </w:p>
    <w:p w14:paraId="71537BA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ABC8B91" w14:textId="177E56B4" w:rsidR="00BB2D00" w:rsidRPr="0096270F" w:rsidRDefault="0088582F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3.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>Adjuntar documentos solicitados</w:t>
      </w:r>
      <w:r w:rsidR="00BB2D00" w:rsidRPr="0096270F">
        <w:rPr>
          <w:rFonts w:ascii="Arial" w:hAnsi="Arial" w:cs="Arial"/>
          <w:b/>
          <w:sz w:val="24"/>
          <w:szCs w:val="24"/>
        </w:rPr>
        <w:t>:</w:t>
      </w:r>
      <w:r w:rsidRPr="0096270F">
        <w:rPr>
          <w:rFonts w:ascii="Arial" w:hAnsi="Arial" w:cs="Arial"/>
          <w:sz w:val="24"/>
          <w:szCs w:val="24"/>
        </w:rPr>
        <w:t xml:space="preserve"> Las O</w:t>
      </w:r>
      <w:r w:rsidR="00BB2D00" w:rsidRPr="0096270F">
        <w:rPr>
          <w:rFonts w:ascii="Arial" w:hAnsi="Arial" w:cs="Arial"/>
          <w:sz w:val="24"/>
          <w:szCs w:val="24"/>
        </w:rPr>
        <w:t xml:space="preserve">rganizaciones postulantes deben adjuntar </w:t>
      </w:r>
      <w:r w:rsidR="007966AC">
        <w:rPr>
          <w:rFonts w:ascii="Arial" w:hAnsi="Arial" w:cs="Arial"/>
          <w:sz w:val="24"/>
          <w:szCs w:val="24"/>
        </w:rPr>
        <w:t>en la plataforma de postulación</w:t>
      </w:r>
      <w:r w:rsidR="00BB2D00" w:rsidRPr="0096270F">
        <w:rPr>
          <w:rFonts w:ascii="Arial" w:hAnsi="Arial" w:cs="Arial"/>
          <w:sz w:val="24"/>
          <w:szCs w:val="24"/>
        </w:rPr>
        <w:t>, todos los antecedentes que respaldan y sustentan la solicitud de recursos</w:t>
      </w:r>
      <w:r w:rsidR="005A605A" w:rsidRPr="0096270F">
        <w:rPr>
          <w:rFonts w:ascii="Arial" w:hAnsi="Arial" w:cs="Arial"/>
          <w:sz w:val="24"/>
          <w:szCs w:val="24"/>
        </w:rPr>
        <w:t xml:space="preserve"> y los documentos solicitados</w:t>
      </w:r>
      <w:r w:rsidR="00430A82">
        <w:rPr>
          <w:rFonts w:ascii="Arial" w:hAnsi="Arial" w:cs="Arial"/>
          <w:sz w:val="24"/>
          <w:szCs w:val="24"/>
        </w:rPr>
        <w:t>,</w:t>
      </w:r>
      <w:r w:rsidR="005A605A" w:rsidRPr="0096270F">
        <w:rPr>
          <w:rFonts w:ascii="Arial" w:hAnsi="Arial" w:cs="Arial"/>
          <w:sz w:val="24"/>
          <w:szCs w:val="24"/>
        </w:rPr>
        <w:t xml:space="preserve"> </w:t>
      </w:r>
      <w:r w:rsidRPr="0096270F">
        <w:rPr>
          <w:rFonts w:ascii="Arial" w:hAnsi="Arial" w:cs="Arial"/>
          <w:sz w:val="24"/>
          <w:szCs w:val="24"/>
        </w:rPr>
        <w:t>tanto en las Bases Generales</w:t>
      </w:r>
      <w:r w:rsidR="00430A82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como Espec</w:t>
      </w:r>
      <w:r w:rsidR="00826A1D">
        <w:rPr>
          <w:rFonts w:ascii="Arial" w:hAnsi="Arial" w:cs="Arial"/>
          <w:sz w:val="24"/>
          <w:szCs w:val="24"/>
        </w:rPr>
        <w:t>í</w:t>
      </w:r>
      <w:r w:rsidRPr="0096270F">
        <w:rPr>
          <w:rFonts w:ascii="Arial" w:hAnsi="Arial" w:cs="Arial"/>
          <w:sz w:val="24"/>
          <w:szCs w:val="24"/>
        </w:rPr>
        <w:t>ficas</w:t>
      </w:r>
      <w:r w:rsidR="00BB2D00" w:rsidRPr="00947336">
        <w:rPr>
          <w:rFonts w:ascii="Arial" w:hAnsi="Arial" w:cs="Arial"/>
          <w:sz w:val="24"/>
          <w:szCs w:val="24"/>
        </w:rPr>
        <w:t>.</w:t>
      </w:r>
      <w:r w:rsidR="00430A82" w:rsidRPr="00947336">
        <w:rPr>
          <w:rFonts w:ascii="Arial" w:hAnsi="Arial" w:cs="Arial"/>
          <w:sz w:val="24"/>
          <w:szCs w:val="24"/>
        </w:rPr>
        <w:t xml:space="preserve"> </w:t>
      </w:r>
      <w:r w:rsidR="00947336" w:rsidRPr="00947336">
        <w:rPr>
          <w:rFonts w:ascii="Arial" w:hAnsi="Arial" w:cs="Arial"/>
          <w:sz w:val="24"/>
          <w:szCs w:val="24"/>
        </w:rPr>
        <w:t>S</w:t>
      </w:r>
      <w:r w:rsidR="00430A82" w:rsidRPr="00947336">
        <w:rPr>
          <w:rFonts w:ascii="Arial" w:hAnsi="Arial" w:cs="Arial"/>
          <w:sz w:val="24"/>
          <w:szCs w:val="24"/>
        </w:rPr>
        <w:t xml:space="preserve">e </w:t>
      </w:r>
      <w:r w:rsidR="00947336" w:rsidRPr="00947336">
        <w:rPr>
          <w:rFonts w:ascii="Arial" w:hAnsi="Arial" w:cs="Arial"/>
          <w:sz w:val="24"/>
          <w:szCs w:val="24"/>
        </w:rPr>
        <w:t xml:space="preserve">habilitará el </w:t>
      </w:r>
      <w:r w:rsidR="00947336" w:rsidRPr="005E1531">
        <w:rPr>
          <w:rFonts w:ascii="Arial" w:hAnsi="Arial" w:cs="Arial"/>
          <w:sz w:val="24"/>
          <w:szCs w:val="24"/>
        </w:rPr>
        <w:t>re</w:t>
      </w:r>
      <w:r w:rsidR="00947336" w:rsidRPr="00947336">
        <w:rPr>
          <w:rFonts w:ascii="Arial" w:hAnsi="Arial" w:cs="Arial"/>
          <w:sz w:val="24"/>
          <w:szCs w:val="24"/>
        </w:rPr>
        <w:t>envío</w:t>
      </w:r>
      <w:r w:rsidR="00947336" w:rsidRPr="005E1531">
        <w:rPr>
          <w:rFonts w:ascii="Arial" w:hAnsi="Arial" w:cs="Arial"/>
          <w:sz w:val="24"/>
          <w:szCs w:val="24"/>
        </w:rPr>
        <w:t xml:space="preserve"> automático</w:t>
      </w:r>
      <w:r w:rsidR="00947336" w:rsidRPr="00947336">
        <w:rPr>
          <w:rFonts w:ascii="Arial" w:hAnsi="Arial" w:cs="Arial"/>
          <w:sz w:val="24"/>
          <w:szCs w:val="24"/>
        </w:rPr>
        <w:t xml:space="preserve"> de la copia de proyecto</w:t>
      </w:r>
      <w:r w:rsidR="00947336" w:rsidRPr="005E1531">
        <w:rPr>
          <w:rFonts w:ascii="Arial" w:hAnsi="Arial" w:cs="Arial"/>
          <w:sz w:val="24"/>
          <w:szCs w:val="24"/>
        </w:rPr>
        <w:t xml:space="preserve"> ingresado a</w:t>
      </w:r>
      <w:r w:rsidR="00947336" w:rsidRPr="00947336">
        <w:rPr>
          <w:rFonts w:ascii="Arial" w:hAnsi="Arial" w:cs="Arial"/>
          <w:sz w:val="24"/>
          <w:szCs w:val="24"/>
        </w:rPr>
        <w:t xml:space="preserve"> la plataforma al correo respectivo,</w:t>
      </w:r>
      <w:r w:rsidR="00303AAA" w:rsidRPr="00947336">
        <w:rPr>
          <w:rFonts w:ascii="Arial" w:hAnsi="Arial" w:cs="Arial"/>
          <w:sz w:val="24"/>
          <w:szCs w:val="24"/>
        </w:rPr>
        <w:t xml:space="preserve"> </w:t>
      </w:r>
      <w:r w:rsidR="00947336" w:rsidRPr="00947336">
        <w:rPr>
          <w:rFonts w:ascii="Arial" w:hAnsi="Arial" w:cs="Arial"/>
          <w:sz w:val="24"/>
          <w:szCs w:val="24"/>
        </w:rPr>
        <w:t>esto</w:t>
      </w:r>
      <w:r w:rsidR="00303AAA" w:rsidRPr="00947336">
        <w:rPr>
          <w:rFonts w:ascii="Arial" w:hAnsi="Arial" w:cs="Arial"/>
          <w:sz w:val="24"/>
          <w:szCs w:val="24"/>
        </w:rPr>
        <w:t xml:space="preserve"> en ningún caso constituye admisibilidad del proyecto respectivo</w:t>
      </w:r>
      <w:r w:rsidR="00EC4331" w:rsidRPr="00947336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sz w:val="24"/>
          <w:szCs w:val="24"/>
        </w:rPr>
        <w:t xml:space="preserve"> </w:t>
      </w:r>
    </w:p>
    <w:p w14:paraId="1E430CEC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2A64E5F9" w14:textId="1B5C5F14" w:rsidR="00303AAA" w:rsidRPr="0096270F" w:rsidRDefault="0088582F" w:rsidP="00947336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4. </w:t>
      </w:r>
      <w:r w:rsidR="00EB5C41" w:rsidRPr="0096270F">
        <w:rPr>
          <w:rFonts w:ascii="Arial" w:hAnsi="Arial" w:cs="Arial"/>
          <w:b/>
          <w:sz w:val="24"/>
          <w:szCs w:val="24"/>
          <w:u w:val="single"/>
        </w:rPr>
        <w:t>Entrega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B5C41" w:rsidRPr="0096270F">
        <w:rPr>
          <w:rFonts w:ascii="Arial" w:hAnsi="Arial" w:cs="Arial"/>
          <w:b/>
          <w:sz w:val="24"/>
          <w:szCs w:val="24"/>
          <w:u w:val="single"/>
        </w:rPr>
        <w:t xml:space="preserve">las 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>postulaciones</w:t>
      </w:r>
      <w:r w:rsidR="00BB2D00" w:rsidRPr="0096270F">
        <w:rPr>
          <w:rFonts w:ascii="Arial" w:hAnsi="Arial" w:cs="Arial"/>
          <w:b/>
          <w:sz w:val="24"/>
          <w:szCs w:val="24"/>
        </w:rPr>
        <w:t>:</w:t>
      </w:r>
      <w:r w:rsidR="00947336">
        <w:rPr>
          <w:rFonts w:ascii="Arial" w:hAnsi="Arial" w:cs="Arial"/>
          <w:sz w:val="24"/>
          <w:szCs w:val="24"/>
        </w:rPr>
        <w:t xml:space="preserve"> </w:t>
      </w:r>
      <w:r w:rsidR="00BB2D00" w:rsidRPr="0096270F">
        <w:rPr>
          <w:rFonts w:ascii="Arial" w:hAnsi="Arial" w:cs="Arial"/>
          <w:sz w:val="24"/>
          <w:szCs w:val="24"/>
        </w:rPr>
        <w:t xml:space="preserve">Las </w:t>
      </w:r>
      <w:r w:rsidR="00947336">
        <w:rPr>
          <w:rFonts w:ascii="Arial" w:hAnsi="Arial" w:cs="Arial"/>
          <w:sz w:val="24"/>
          <w:szCs w:val="24"/>
        </w:rPr>
        <w:t xml:space="preserve">organizaciones </w:t>
      </w:r>
      <w:r w:rsidR="00BB2D00" w:rsidRPr="0096270F">
        <w:rPr>
          <w:rFonts w:ascii="Arial" w:hAnsi="Arial" w:cs="Arial"/>
          <w:sz w:val="24"/>
          <w:szCs w:val="24"/>
        </w:rPr>
        <w:t>postular</w:t>
      </w:r>
      <w:r w:rsidR="00947336">
        <w:rPr>
          <w:rFonts w:ascii="Arial" w:hAnsi="Arial" w:cs="Arial"/>
          <w:sz w:val="24"/>
          <w:szCs w:val="24"/>
        </w:rPr>
        <w:t>án</w:t>
      </w:r>
      <w:r w:rsidR="00BB2D00" w:rsidRPr="0096270F">
        <w:rPr>
          <w:rFonts w:ascii="Arial" w:hAnsi="Arial" w:cs="Arial"/>
          <w:sz w:val="24"/>
          <w:szCs w:val="24"/>
        </w:rPr>
        <w:t xml:space="preserve"> vía online </w:t>
      </w:r>
      <w:r w:rsidR="00F57698" w:rsidRPr="0096270F">
        <w:rPr>
          <w:rFonts w:ascii="Arial" w:hAnsi="Arial" w:cs="Arial"/>
          <w:sz w:val="24"/>
          <w:szCs w:val="24"/>
        </w:rPr>
        <w:t xml:space="preserve">mediante la </w:t>
      </w:r>
      <w:r w:rsidR="00430A82">
        <w:rPr>
          <w:rFonts w:ascii="Arial" w:hAnsi="Arial" w:cs="Arial"/>
          <w:sz w:val="24"/>
          <w:szCs w:val="24"/>
        </w:rPr>
        <w:t xml:space="preserve">plataforma disponible </w:t>
      </w:r>
      <w:r w:rsidR="00F11367">
        <w:rPr>
          <w:rFonts w:ascii="Arial" w:hAnsi="Arial" w:cs="Arial"/>
          <w:sz w:val="24"/>
          <w:szCs w:val="24"/>
        </w:rPr>
        <w:t xml:space="preserve">en la </w:t>
      </w:r>
      <w:r w:rsidR="00484373">
        <w:rPr>
          <w:rFonts w:ascii="Arial" w:hAnsi="Arial" w:cs="Arial"/>
          <w:sz w:val="24"/>
          <w:szCs w:val="24"/>
        </w:rPr>
        <w:t>página</w:t>
      </w:r>
      <w:r w:rsidR="00430A82">
        <w:rPr>
          <w:rFonts w:ascii="Arial" w:hAnsi="Arial" w:cs="Arial"/>
          <w:sz w:val="24"/>
          <w:szCs w:val="24"/>
        </w:rPr>
        <w:t xml:space="preserve"> web de la M</w:t>
      </w:r>
      <w:r w:rsidR="00F11367">
        <w:rPr>
          <w:rFonts w:ascii="Arial" w:hAnsi="Arial" w:cs="Arial"/>
          <w:sz w:val="24"/>
          <w:szCs w:val="24"/>
        </w:rPr>
        <w:t xml:space="preserve">unicipalidad de La Reina </w:t>
      </w:r>
      <w:hyperlink r:id="rId11" w:history="1">
        <w:r w:rsidR="005944A5" w:rsidRPr="00F119AD">
          <w:rPr>
            <w:rStyle w:val="Hipervnculo"/>
            <w:rFonts w:ascii="Arial" w:hAnsi="Arial" w:cs="Arial"/>
            <w:sz w:val="24"/>
            <w:szCs w:val="24"/>
          </w:rPr>
          <w:t>www.lareina.cl</w:t>
        </w:r>
      </w:hyperlink>
      <w:r w:rsidR="005944A5">
        <w:rPr>
          <w:rFonts w:ascii="Arial" w:hAnsi="Arial" w:cs="Arial"/>
          <w:sz w:val="24"/>
          <w:szCs w:val="24"/>
        </w:rPr>
        <w:t>, q</w:t>
      </w:r>
      <w:r w:rsidR="00F57698" w:rsidRPr="0096270F">
        <w:rPr>
          <w:rFonts w:ascii="Arial" w:hAnsi="Arial" w:cs="Arial"/>
          <w:sz w:val="24"/>
          <w:szCs w:val="24"/>
        </w:rPr>
        <w:t xml:space="preserve">uedando como válidamente </w:t>
      </w:r>
      <w:proofErr w:type="spellStart"/>
      <w:r w:rsidR="00F57698" w:rsidRPr="0096270F">
        <w:rPr>
          <w:rFonts w:ascii="Arial" w:hAnsi="Arial" w:cs="Arial"/>
          <w:sz w:val="24"/>
          <w:szCs w:val="24"/>
        </w:rPr>
        <w:t>recepcionados</w:t>
      </w:r>
      <w:proofErr w:type="spellEnd"/>
      <w:r w:rsidR="00F57698" w:rsidRPr="0096270F">
        <w:rPr>
          <w:rFonts w:ascii="Arial" w:hAnsi="Arial" w:cs="Arial"/>
          <w:sz w:val="24"/>
          <w:szCs w:val="24"/>
        </w:rPr>
        <w:t xml:space="preserve"> todos los </w:t>
      </w:r>
      <w:r w:rsidR="005944A5">
        <w:rPr>
          <w:rFonts w:ascii="Arial" w:hAnsi="Arial" w:cs="Arial"/>
          <w:sz w:val="24"/>
          <w:szCs w:val="24"/>
        </w:rPr>
        <w:t xml:space="preserve">formularios </w:t>
      </w:r>
      <w:r w:rsidR="00947336">
        <w:rPr>
          <w:rFonts w:ascii="Arial" w:hAnsi="Arial" w:cs="Arial"/>
          <w:sz w:val="24"/>
          <w:szCs w:val="24"/>
        </w:rPr>
        <w:t>enviados</w:t>
      </w:r>
      <w:r w:rsidR="00947336" w:rsidRPr="0096270F">
        <w:rPr>
          <w:rFonts w:ascii="Arial" w:hAnsi="Arial" w:cs="Arial"/>
          <w:sz w:val="24"/>
          <w:szCs w:val="24"/>
        </w:rPr>
        <w:t xml:space="preserve"> </w:t>
      </w:r>
      <w:r w:rsidR="00F57698" w:rsidRPr="0096270F">
        <w:rPr>
          <w:rFonts w:ascii="Arial" w:hAnsi="Arial" w:cs="Arial"/>
          <w:sz w:val="24"/>
          <w:szCs w:val="24"/>
        </w:rPr>
        <w:t>hasta las 23:5</w:t>
      </w:r>
      <w:r w:rsidR="005A605A" w:rsidRPr="0096270F">
        <w:rPr>
          <w:rFonts w:ascii="Arial" w:hAnsi="Arial" w:cs="Arial"/>
          <w:sz w:val="24"/>
          <w:szCs w:val="24"/>
        </w:rPr>
        <w:t>9</w:t>
      </w:r>
      <w:r w:rsidR="00947336">
        <w:rPr>
          <w:rFonts w:ascii="Arial" w:hAnsi="Arial" w:cs="Arial"/>
          <w:sz w:val="24"/>
          <w:szCs w:val="24"/>
        </w:rPr>
        <w:t xml:space="preserve"> horas</w:t>
      </w:r>
      <w:r w:rsidR="005A605A" w:rsidRPr="0096270F">
        <w:rPr>
          <w:rFonts w:ascii="Arial" w:hAnsi="Arial" w:cs="Arial"/>
          <w:sz w:val="24"/>
          <w:szCs w:val="24"/>
        </w:rPr>
        <w:t xml:space="preserve"> del último día de postulación.</w:t>
      </w:r>
      <w:r w:rsidR="00F57698" w:rsidRPr="0096270F">
        <w:rPr>
          <w:rFonts w:ascii="Arial" w:hAnsi="Arial" w:cs="Arial"/>
          <w:sz w:val="24"/>
          <w:szCs w:val="24"/>
        </w:rPr>
        <w:t xml:space="preserve"> </w:t>
      </w:r>
      <w:r w:rsidR="005A605A" w:rsidRPr="0096270F">
        <w:rPr>
          <w:rFonts w:ascii="Arial" w:hAnsi="Arial" w:cs="Arial"/>
          <w:sz w:val="24"/>
          <w:szCs w:val="24"/>
        </w:rPr>
        <w:t xml:space="preserve">Quedará inválida toda </w:t>
      </w:r>
      <w:r w:rsidR="00F57698" w:rsidRPr="0096270F">
        <w:rPr>
          <w:rFonts w:ascii="Arial" w:hAnsi="Arial" w:cs="Arial"/>
          <w:sz w:val="24"/>
          <w:szCs w:val="24"/>
        </w:rPr>
        <w:t xml:space="preserve">postulación </w:t>
      </w:r>
      <w:r w:rsidR="005A605A" w:rsidRPr="0096270F">
        <w:rPr>
          <w:rFonts w:ascii="Arial" w:hAnsi="Arial" w:cs="Arial"/>
          <w:sz w:val="24"/>
          <w:szCs w:val="24"/>
        </w:rPr>
        <w:t xml:space="preserve">recibida </w:t>
      </w:r>
      <w:r w:rsidR="005944A5">
        <w:rPr>
          <w:rFonts w:ascii="Arial" w:hAnsi="Arial" w:cs="Arial"/>
          <w:sz w:val="24"/>
          <w:szCs w:val="24"/>
        </w:rPr>
        <w:t>después del horario</w:t>
      </w:r>
      <w:r w:rsidR="00484373">
        <w:rPr>
          <w:rFonts w:ascii="Arial" w:hAnsi="Arial" w:cs="Arial"/>
          <w:sz w:val="24"/>
          <w:szCs w:val="24"/>
        </w:rPr>
        <w:t xml:space="preserve"> indicado</w:t>
      </w:r>
      <w:r w:rsidR="005944A5">
        <w:rPr>
          <w:rFonts w:ascii="Arial" w:hAnsi="Arial" w:cs="Arial"/>
          <w:sz w:val="24"/>
          <w:szCs w:val="24"/>
        </w:rPr>
        <w:t xml:space="preserve"> y </w:t>
      </w:r>
      <w:r w:rsidR="00484373">
        <w:rPr>
          <w:rFonts w:ascii="Arial" w:hAnsi="Arial" w:cs="Arial"/>
          <w:sz w:val="24"/>
          <w:szCs w:val="24"/>
        </w:rPr>
        <w:t>posterior al</w:t>
      </w:r>
      <w:r w:rsidR="005944A5">
        <w:rPr>
          <w:rFonts w:ascii="Arial" w:hAnsi="Arial" w:cs="Arial"/>
          <w:sz w:val="24"/>
          <w:szCs w:val="24"/>
        </w:rPr>
        <w:t xml:space="preserve"> último día de postulación. </w:t>
      </w:r>
      <w:r w:rsidR="00BB2D00" w:rsidRPr="0096270F">
        <w:rPr>
          <w:rFonts w:ascii="Arial" w:hAnsi="Arial" w:cs="Arial"/>
          <w:sz w:val="24"/>
          <w:szCs w:val="24"/>
        </w:rPr>
        <w:t xml:space="preserve"> </w:t>
      </w:r>
    </w:p>
    <w:p w14:paraId="592EED23" w14:textId="02FD6455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F5FF93" w14:textId="77777777" w:rsidR="00D3016A" w:rsidRDefault="0047323A" w:rsidP="00506BE8">
      <w:pPr>
        <w:spacing w:after="0" w:line="276" w:lineRule="auto"/>
        <w:ind w:left="-5"/>
        <w:jc w:val="both"/>
        <w:rPr>
          <w:rFonts w:ascii="Arial" w:hAnsi="Arial" w:cs="Arial"/>
          <w:i/>
          <w:sz w:val="24"/>
          <w:szCs w:val="24"/>
        </w:rPr>
      </w:pPr>
      <w:r w:rsidRPr="00B01ED9">
        <w:rPr>
          <w:rFonts w:ascii="Arial" w:hAnsi="Arial" w:cs="Arial"/>
          <w:b/>
          <w:i/>
          <w:sz w:val="24"/>
          <w:szCs w:val="24"/>
        </w:rPr>
        <w:t>*NOTA:</w:t>
      </w:r>
      <w:r w:rsidRPr="00B01ED9">
        <w:rPr>
          <w:rFonts w:ascii="Arial" w:hAnsi="Arial" w:cs="Arial"/>
          <w:i/>
          <w:sz w:val="24"/>
          <w:szCs w:val="24"/>
        </w:rPr>
        <w:t xml:space="preserve"> </w:t>
      </w:r>
      <w:r w:rsidR="00BB2D00" w:rsidRPr="00B01ED9">
        <w:rPr>
          <w:rFonts w:ascii="Arial" w:hAnsi="Arial" w:cs="Arial"/>
          <w:i/>
          <w:sz w:val="24"/>
          <w:szCs w:val="24"/>
        </w:rPr>
        <w:t>Las organizaciones comunitarias que hayan sido beneficiadas</w:t>
      </w:r>
      <w:r w:rsidRPr="00B01ED9">
        <w:rPr>
          <w:rFonts w:ascii="Arial" w:hAnsi="Arial" w:cs="Arial"/>
          <w:i/>
          <w:sz w:val="24"/>
          <w:szCs w:val="24"/>
        </w:rPr>
        <w:t xml:space="preserve"> con recursos municipales, con anterioridad a la presente postulación,</w:t>
      </w:r>
      <w:r w:rsidR="00BB2D00" w:rsidRPr="00B01ED9">
        <w:rPr>
          <w:rFonts w:ascii="Arial" w:hAnsi="Arial" w:cs="Arial"/>
          <w:i/>
          <w:sz w:val="24"/>
          <w:szCs w:val="24"/>
        </w:rPr>
        <w:t xml:space="preserve"> y que al momento de presentar nuevos proyectos no hayan tramitado sus rendiciones de cuentas, o cuyas cuentas hayan merecido observaciones no aclaradas en la Dirección de Control Municipal, deberán regularizar su </w:t>
      </w:r>
      <w:r w:rsidR="00B01ED9" w:rsidRPr="00B01ED9">
        <w:rPr>
          <w:rFonts w:ascii="Arial" w:hAnsi="Arial" w:cs="Arial"/>
          <w:i/>
          <w:sz w:val="24"/>
          <w:szCs w:val="24"/>
        </w:rPr>
        <w:t>situación previa</w:t>
      </w:r>
      <w:r w:rsidR="00BB2D00" w:rsidRPr="00B01ED9">
        <w:rPr>
          <w:rFonts w:ascii="Arial" w:hAnsi="Arial" w:cs="Arial"/>
          <w:i/>
          <w:sz w:val="24"/>
          <w:szCs w:val="24"/>
        </w:rPr>
        <w:t xml:space="preserve"> a la presentación de sus nuevas postulaciones y antes del cierre del plazo para postular, de forma contraria no serán admisibles.</w:t>
      </w:r>
    </w:p>
    <w:p w14:paraId="0E0534BC" w14:textId="77777777" w:rsidR="00D3016A" w:rsidRDefault="00D3016A" w:rsidP="00506BE8">
      <w:pPr>
        <w:spacing w:after="0" w:line="276" w:lineRule="auto"/>
        <w:ind w:left="-5"/>
        <w:jc w:val="both"/>
        <w:rPr>
          <w:rFonts w:ascii="Arial" w:hAnsi="Arial" w:cs="Arial"/>
          <w:i/>
          <w:sz w:val="24"/>
          <w:szCs w:val="24"/>
        </w:rPr>
      </w:pPr>
    </w:p>
    <w:p w14:paraId="085AF685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24B0026B" w14:textId="6CB4C0AC" w:rsidR="00BB2D00" w:rsidRPr="0096270F" w:rsidRDefault="0047323A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IX</w:t>
      </w:r>
      <w:r w:rsidR="00BB2D00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b/>
          <w:sz w:val="24"/>
          <w:szCs w:val="24"/>
        </w:rPr>
        <w:tab/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 xml:space="preserve">ADMISIBILIDAD, EVALUACIÓN Y </w:t>
      </w:r>
      <w:r w:rsidRPr="0096270F">
        <w:rPr>
          <w:rFonts w:ascii="Arial" w:hAnsi="Arial" w:cs="Arial"/>
          <w:b/>
          <w:sz w:val="24"/>
          <w:szCs w:val="24"/>
          <w:u w:val="single"/>
        </w:rPr>
        <w:t>ADJUDICACION DE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 xml:space="preserve"> PROYECTOS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5933C9A9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73CA4C26" w14:textId="204A770E" w:rsidR="00BC716E" w:rsidRPr="0096270F" w:rsidRDefault="00BB2D00" w:rsidP="00623E9D">
      <w:pPr>
        <w:numPr>
          <w:ilvl w:val="0"/>
          <w:numId w:val="9"/>
        </w:numPr>
        <w:spacing w:after="0" w:line="276" w:lineRule="auto"/>
        <w:ind w:left="567" w:right="6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Examen de Admisibilidad: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2C6712" w:rsidRPr="0096270F">
        <w:rPr>
          <w:rFonts w:ascii="Arial" w:eastAsia="Arial" w:hAnsi="Arial" w:cs="Arial"/>
          <w:sz w:val="24"/>
          <w:szCs w:val="24"/>
          <w:lang w:eastAsia="es-CL"/>
        </w:rPr>
        <w:t>E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n esta </w:t>
      </w:r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etapa se verifica que cada proyecto postulado, cumpla con todo lo indicado en las Bases Generales y Especificas, en cuanto a forma y fondo y, que se acompañe toda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la documentación solicitada </w:t>
      </w:r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las mismas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. </w:t>
      </w:r>
    </w:p>
    <w:p w14:paraId="32CC426B" w14:textId="32D8465E" w:rsidR="00BB2D00" w:rsidRPr="0096270F" w:rsidRDefault="00BB2D00" w:rsidP="00BC716E">
      <w:pPr>
        <w:spacing w:after="0" w:line="276" w:lineRule="auto"/>
        <w:ind w:left="567"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El examen de admisibilidad será realizado por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una </w:t>
      </w:r>
      <w:r w:rsidR="00A8147B" w:rsidRPr="0096270F">
        <w:rPr>
          <w:rFonts w:ascii="Arial" w:eastAsia="Arial" w:hAnsi="Arial" w:cs="Arial"/>
          <w:b/>
          <w:sz w:val="24"/>
          <w:szCs w:val="24"/>
          <w:lang w:eastAsia="es-CL"/>
        </w:rPr>
        <w:t>Secretaría Técnica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 que estará conformada por: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</w:p>
    <w:p w14:paraId="611CDD88" w14:textId="05E0126D" w:rsidR="00BB2D00" w:rsidRPr="0096270F" w:rsidRDefault="00BB2D00" w:rsidP="00BC716E">
      <w:pPr>
        <w:pStyle w:val="Prrafodelista"/>
        <w:numPr>
          <w:ilvl w:val="0"/>
          <w:numId w:val="15"/>
        </w:numPr>
        <w:spacing w:after="0" w:line="276" w:lineRule="auto"/>
        <w:rPr>
          <w:szCs w:val="24"/>
        </w:rPr>
      </w:pPr>
      <w:r w:rsidRPr="0096270F">
        <w:rPr>
          <w:szCs w:val="24"/>
        </w:rPr>
        <w:t>Encargado de</w:t>
      </w:r>
      <w:r w:rsidR="00A8147B" w:rsidRPr="0096270F">
        <w:rPr>
          <w:szCs w:val="24"/>
        </w:rPr>
        <w:t xml:space="preserve"> Control </w:t>
      </w:r>
      <w:r w:rsidR="00826A1D">
        <w:rPr>
          <w:szCs w:val="24"/>
        </w:rPr>
        <w:t>y</w:t>
      </w:r>
      <w:r w:rsidR="00A8147B" w:rsidRPr="0096270F">
        <w:rPr>
          <w:szCs w:val="24"/>
        </w:rPr>
        <w:t xml:space="preserve"> Gestión de DIDECO.</w:t>
      </w:r>
      <w:r w:rsidRPr="0096270F">
        <w:rPr>
          <w:szCs w:val="24"/>
        </w:rPr>
        <w:t xml:space="preserve"> </w:t>
      </w:r>
    </w:p>
    <w:p w14:paraId="2B6BA25E" w14:textId="0DEE53AA" w:rsidR="00BB2D00" w:rsidRPr="0096270F" w:rsidRDefault="00BB2D00" w:rsidP="00BC716E">
      <w:pPr>
        <w:pStyle w:val="Prrafodelista"/>
        <w:numPr>
          <w:ilvl w:val="0"/>
          <w:numId w:val="15"/>
        </w:numPr>
        <w:spacing w:after="0" w:line="276" w:lineRule="auto"/>
        <w:rPr>
          <w:szCs w:val="24"/>
        </w:rPr>
      </w:pPr>
      <w:r w:rsidRPr="0096270F">
        <w:rPr>
          <w:szCs w:val="24"/>
        </w:rPr>
        <w:t xml:space="preserve">Encargada de Control </w:t>
      </w:r>
      <w:r w:rsidR="00826A1D">
        <w:rPr>
          <w:szCs w:val="24"/>
        </w:rPr>
        <w:t xml:space="preserve">y </w:t>
      </w:r>
      <w:r w:rsidRPr="0096270F">
        <w:rPr>
          <w:szCs w:val="24"/>
        </w:rPr>
        <w:t xml:space="preserve">Gestión del Departamento de Organizaciones Comunitarias. </w:t>
      </w:r>
    </w:p>
    <w:p w14:paraId="4F5B84C2" w14:textId="77777777" w:rsidR="0047323A" w:rsidRPr="0096270F" w:rsidRDefault="0047323A" w:rsidP="0047323A">
      <w:pPr>
        <w:pStyle w:val="Prrafodelista"/>
        <w:spacing w:after="0" w:line="276" w:lineRule="auto"/>
        <w:ind w:left="1428" w:firstLine="0"/>
        <w:rPr>
          <w:szCs w:val="24"/>
        </w:rPr>
      </w:pPr>
    </w:p>
    <w:p w14:paraId="5467E291" w14:textId="41B84AF2" w:rsidR="00EB5C41" w:rsidRPr="0096270F" w:rsidRDefault="0096270F" w:rsidP="0096270F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Secretarí</w:t>
      </w:r>
      <w:r w:rsidR="00EB5C41" w:rsidRPr="0096270F">
        <w:rPr>
          <w:rFonts w:ascii="Arial" w:hAnsi="Arial" w:cs="Arial"/>
          <w:sz w:val="24"/>
          <w:szCs w:val="24"/>
        </w:rPr>
        <w:t xml:space="preserve">a </w:t>
      </w:r>
      <w:r w:rsidR="0047323A" w:rsidRPr="0096270F">
        <w:rPr>
          <w:rFonts w:ascii="Arial" w:hAnsi="Arial" w:cs="Arial"/>
          <w:sz w:val="24"/>
          <w:szCs w:val="24"/>
        </w:rPr>
        <w:t>Técnica</w:t>
      </w:r>
      <w:r w:rsidR="00EB5C41" w:rsidRPr="0096270F">
        <w:rPr>
          <w:rFonts w:ascii="Arial" w:hAnsi="Arial" w:cs="Arial"/>
          <w:sz w:val="24"/>
          <w:szCs w:val="24"/>
        </w:rPr>
        <w:t xml:space="preserve"> será la encargada de entregar un informe de admisibilidad a la Comisión Evaluadora. </w:t>
      </w:r>
    </w:p>
    <w:p w14:paraId="5B40C291" w14:textId="63C60816" w:rsidR="00BB2D00" w:rsidRPr="0096270F" w:rsidRDefault="00BB2D00" w:rsidP="00EB5C41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5E752D62" w14:textId="770FDB42" w:rsidR="00BB2D00" w:rsidRPr="0096270F" w:rsidRDefault="002C6712" w:rsidP="00623E9D">
      <w:pPr>
        <w:numPr>
          <w:ilvl w:val="0"/>
          <w:numId w:val="8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Evaluación de proyectos</w:t>
      </w:r>
      <w:r w:rsidR="00BB2D00"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: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E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n esta etapa se califica técnicamente los proyectos de acuerdo a los parámetros indicados en una Pauta de Evaluación. La evaluación técnica de los proyectos será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efectuada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por una Comisión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Evaluadora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. Dicha comisión está compuesta por: </w:t>
      </w:r>
    </w:p>
    <w:p w14:paraId="505AFA58" w14:textId="79766278" w:rsidR="00BB2D00" w:rsidRPr="0096270F" w:rsidRDefault="00BB2D00" w:rsidP="00623E9D">
      <w:pPr>
        <w:numPr>
          <w:ilvl w:val="0"/>
          <w:numId w:val="3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Director</w:t>
      </w:r>
      <w:r w:rsidR="00702E72">
        <w:rPr>
          <w:rFonts w:ascii="Arial" w:eastAsia="Arial" w:hAnsi="Arial" w:cs="Arial"/>
          <w:sz w:val="24"/>
          <w:szCs w:val="24"/>
          <w:lang w:eastAsia="es-CL"/>
        </w:rPr>
        <w:t>a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de Desarrollo Comunitario (DIDECO)</w:t>
      </w:r>
    </w:p>
    <w:p w14:paraId="4D42D178" w14:textId="73B7AB94" w:rsidR="00BB2D00" w:rsidRPr="0096270F" w:rsidRDefault="00BB2D00" w:rsidP="00623E9D">
      <w:pPr>
        <w:numPr>
          <w:ilvl w:val="0"/>
          <w:numId w:val="3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Director de Secretar</w:t>
      </w:r>
      <w:r w:rsidR="005A4615">
        <w:rPr>
          <w:rFonts w:ascii="Arial" w:eastAsia="Arial" w:hAnsi="Arial" w:cs="Arial"/>
          <w:sz w:val="24"/>
          <w:szCs w:val="24"/>
          <w:lang w:eastAsia="es-CL"/>
        </w:rPr>
        <w:t>í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a de Planificación Comunal (SECPLA</w:t>
      </w:r>
      <w:r w:rsidR="00826A1D">
        <w:rPr>
          <w:rFonts w:ascii="Arial" w:eastAsia="Arial" w:hAnsi="Arial" w:cs="Arial"/>
          <w:sz w:val="24"/>
          <w:szCs w:val="24"/>
          <w:lang w:eastAsia="es-CL"/>
        </w:rPr>
        <w:t>N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)</w:t>
      </w:r>
    </w:p>
    <w:p w14:paraId="54FF6D47" w14:textId="5842B22B" w:rsidR="00EB5C41" w:rsidRPr="0096270F" w:rsidRDefault="00BB2D00" w:rsidP="00EB5C41">
      <w:pPr>
        <w:numPr>
          <w:ilvl w:val="0"/>
          <w:numId w:val="3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Encargado </w:t>
      </w:r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D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epartamento de Organizaciones Comunitarias (OOCC)</w:t>
      </w:r>
    </w:p>
    <w:p w14:paraId="2CAF02AA" w14:textId="77777777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5105F2EC" w14:textId="143437D7" w:rsidR="00BB2D00" w:rsidRPr="0096270F" w:rsidRDefault="002C6712" w:rsidP="00623E9D">
      <w:pPr>
        <w:numPr>
          <w:ilvl w:val="0"/>
          <w:numId w:val="8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b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lastRenderedPageBreak/>
        <w:t xml:space="preserve">Etapa de </w:t>
      </w:r>
      <w:r w:rsidR="00BB2D00"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Adjudicación: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Luego de realizada la respectiva evaluación técnica del proyecto postulado,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La</w:t>
      </w:r>
      <w:r w:rsidR="0096270F">
        <w:rPr>
          <w:rFonts w:ascii="Arial" w:eastAsia="Arial" w:hAnsi="Arial" w:cs="Arial"/>
          <w:sz w:val="24"/>
          <w:szCs w:val="24"/>
          <w:lang w:eastAsia="es-CL"/>
        </w:rPr>
        <w:t xml:space="preserve"> Secretarí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a Técnica </w:t>
      </w:r>
      <w:r w:rsidR="00430A82">
        <w:rPr>
          <w:rFonts w:ascii="Arial" w:eastAsia="Arial" w:hAnsi="Arial" w:cs="Arial"/>
          <w:sz w:val="24"/>
          <w:szCs w:val="24"/>
          <w:lang w:eastAsia="es-CL"/>
        </w:rPr>
        <w:t>deberá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recopilar la información de la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C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omisión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 xml:space="preserve">Evaluadora y elaborar un 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>informe que indique el puntaje</w:t>
      </w:r>
      <w:r w:rsidR="00EE0E19" w:rsidRPr="0096270F">
        <w:rPr>
          <w:rFonts w:ascii="Arial" w:eastAsia="Arial" w:hAnsi="Arial" w:cs="Arial"/>
          <w:sz w:val="24"/>
          <w:szCs w:val="24"/>
          <w:lang w:eastAsia="es-CL"/>
        </w:rPr>
        <w:t xml:space="preserve"> obtenido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por cada proyecto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. </w:t>
      </w:r>
      <w:bookmarkStart w:id="2" w:name="_Hlk61360373"/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Dicho informe será presentado al Concejo Municipal,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para evaluar la adjudicación de los proyectos.</w:t>
      </w:r>
    </w:p>
    <w:bookmarkEnd w:id="2"/>
    <w:p w14:paraId="4FF5E0B3" w14:textId="77777777" w:rsidR="00BB4D00" w:rsidRPr="0096270F" w:rsidRDefault="00BB4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6BA1C87" w14:textId="4AC5FD9D" w:rsidR="00BB2D00" w:rsidRPr="0096270F" w:rsidRDefault="0096270F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BB2D00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b/>
          <w:sz w:val="24"/>
          <w:szCs w:val="24"/>
        </w:rPr>
        <w:tab/>
      </w:r>
      <w:r w:rsidR="00BB2D00" w:rsidRPr="00B01ED9">
        <w:rPr>
          <w:rFonts w:ascii="Arial" w:hAnsi="Arial" w:cs="Arial"/>
          <w:b/>
          <w:sz w:val="24"/>
          <w:szCs w:val="24"/>
          <w:u w:val="single"/>
        </w:rPr>
        <w:t>CRITERIOS Y PAUTA DE EVALUACIÓN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4CE5374A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2EDC7CB" w14:textId="6B19A45D" w:rsidR="00BB2D00" w:rsidRPr="0096270F" w:rsidRDefault="00BB2D00" w:rsidP="0096270F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La Comisión Evaluadora </w:t>
      </w:r>
      <w:r w:rsidR="0096270F" w:rsidRPr="0096270F">
        <w:rPr>
          <w:rFonts w:ascii="Arial" w:hAnsi="Arial" w:cs="Arial"/>
          <w:sz w:val="24"/>
          <w:szCs w:val="24"/>
        </w:rPr>
        <w:t>tendrá presente los siguientes criterios y pauta al momento de revisar los proyectos presentados:</w:t>
      </w: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7DC503D2" w14:textId="743DF073" w:rsidR="00BB2D00" w:rsidRPr="0096270F" w:rsidRDefault="00BB2D00" w:rsidP="00A8147B">
      <w:pPr>
        <w:spacing w:after="0" w:line="276" w:lineRule="auto"/>
        <w:ind w:left="712" w:right="4"/>
        <w:contextualSpacing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77E301" wp14:editId="044C703D">
                <wp:simplePos x="0" y="0"/>
                <wp:positionH relativeFrom="column">
                  <wp:posOffset>-8114347</wp:posOffset>
                </wp:positionH>
                <wp:positionV relativeFrom="paragraph">
                  <wp:posOffset>30161</wp:posOffset>
                </wp:positionV>
                <wp:extent cx="14785340" cy="121285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4785340" cy="1212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89AB0A4" id="Conector recto 17" o:spid="_x0000_s1026" style="position:absolute;rotation:-90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8.9pt,2.35pt" to="525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" stroked="f" strokeweight="2pt">
                <v:stroke joinstyle="miter"/>
              </v:line>
            </w:pict>
          </mc:Fallback>
        </mc:AlternateContent>
      </w:r>
    </w:p>
    <w:p w14:paraId="14617F2B" w14:textId="520AC61E" w:rsidR="00367F2C" w:rsidRPr="00367F2C" w:rsidRDefault="00B11CA7" w:rsidP="00B11CA7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>
        <w:rPr>
          <w:rFonts w:ascii="Arial" w:eastAsia="Arial" w:hAnsi="Arial" w:cs="Arial"/>
          <w:sz w:val="24"/>
          <w:szCs w:val="24"/>
          <w:lang w:eastAsia="es-CL"/>
        </w:rPr>
        <w:t>Coherencia interna (25</w:t>
      </w:r>
      <w:r w:rsidRPr="00B11CA7">
        <w:rPr>
          <w:rFonts w:ascii="Arial" w:eastAsia="Arial" w:hAnsi="Arial" w:cs="Arial"/>
          <w:sz w:val="24"/>
          <w:szCs w:val="24"/>
          <w:lang w:eastAsia="es-CL"/>
        </w:rPr>
        <w:t>%): Evalúa la relación entre los diferentes componentes del proyecto. La tabla proporciona una descripción detallada de los componentes y sus correspondientes puntajes.</w:t>
      </w:r>
      <w:r w:rsidR="00367F2C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</w:p>
    <w:p w14:paraId="39F96BD2" w14:textId="77777777" w:rsidR="00367F2C" w:rsidRPr="00367F2C" w:rsidRDefault="00367F2C" w:rsidP="00367F2C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>
        <w:rPr>
          <w:rFonts w:ascii="Arial" w:eastAsia="Arial" w:hAnsi="Arial" w:cs="Arial"/>
          <w:sz w:val="24"/>
          <w:szCs w:val="24"/>
          <w:lang w:eastAsia="es-CL"/>
        </w:rPr>
        <w:t xml:space="preserve">          </w:t>
      </w:r>
    </w:p>
    <w:tbl>
      <w:tblPr>
        <w:tblW w:w="8302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4678"/>
      </w:tblGrid>
      <w:tr w:rsidR="00367F2C" w:rsidRPr="00367F2C" w14:paraId="13E0DB06" w14:textId="77777777" w:rsidTr="00B11CA7">
        <w:trPr>
          <w:trHeight w:val="315"/>
        </w:trPr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A3673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 xml:space="preserve">Componentes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A77B" w14:textId="77777777" w:rsidR="00367F2C" w:rsidRPr="00367F2C" w:rsidRDefault="00367F2C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 xml:space="preserve">Puntaje </w:t>
            </w:r>
          </w:p>
        </w:tc>
      </w:tr>
      <w:tr w:rsidR="00367F2C" w:rsidRPr="00367F2C" w14:paraId="40CA3AEA" w14:textId="77777777" w:rsidTr="00B11CA7">
        <w:trPr>
          <w:trHeight w:val="300"/>
        </w:trPr>
        <w:tc>
          <w:tcPr>
            <w:tcW w:w="3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F37A4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Fundamentación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66CD6" w14:textId="77777777" w:rsidR="00367F2C" w:rsidRPr="00367F2C" w:rsidRDefault="00367F2C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10%</w:t>
            </w:r>
          </w:p>
        </w:tc>
      </w:tr>
      <w:tr w:rsidR="00367F2C" w:rsidRPr="00367F2C" w14:paraId="660AA7B6" w14:textId="77777777" w:rsidTr="00B11CA7">
        <w:trPr>
          <w:trHeight w:val="300"/>
        </w:trPr>
        <w:tc>
          <w:tcPr>
            <w:tcW w:w="3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2EF83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Descripción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B3987" w14:textId="77777777" w:rsidR="00367F2C" w:rsidRPr="00367F2C" w:rsidRDefault="00367F2C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5%</w:t>
            </w:r>
          </w:p>
        </w:tc>
      </w:tr>
      <w:tr w:rsidR="00367F2C" w:rsidRPr="00367F2C" w14:paraId="5F72E08D" w14:textId="77777777" w:rsidTr="00B11CA7">
        <w:trPr>
          <w:trHeight w:val="300"/>
        </w:trPr>
        <w:tc>
          <w:tcPr>
            <w:tcW w:w="3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EFBF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Actividades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A4B2E" w14:textId="27A9DDFE" w:rsidR="00367F2C" w:rsidRPr="00367F2C" w:rsidRDefault="00B11CA7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  <w:r w:rsidR="00367F2C"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367F2C" w:rsidRPr="00367F2C" w14:paraId="245C18E3" w14:textId="77777777" w:rsidTr="00B11CA7">
        <w:trPr>
          <w:trHeight w:val="315"/>
        </w:trPr>
        <w:tc>
          <w:tcPr>
            <w:tcW w:w="3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6DF1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Medios de Verificación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FA5E4" w14:textId="77777777" w:rsidR="00367F2C" w:rsidRPr="00367F2C" w:rsidRDefault="00367F2C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5%</w:t>
            </w:r>
          </w:p>
        </w:tc>
      </w:tr>
      <w:tr w:rsidR="00367F2C" w:rsidRPr="00367F2C" w14:paraId="71F2DF50" w14:textId="77777777" w:rsidTr="00B11CA7">
        <w:trPr>
          <w:trHeight w:val="31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7602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317BF" w14:textId="08CE6F48" w:rsidR="00367F2C" w:rsidRPr="00367F2C" w:rsidRDefault="00B11CA7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25</w:t>
            </w:r>
            <w:r w:rsidR="00367F2C"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</w:tbl>
    <w:p w14:paraId="77C290DD" w14:textId="77777777" w:rsidR="007D5986" w:rsidRPr="0096270F" w:rsidRDefault="007D5986" w:rsidP="007D5986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742B4A92" w14:textId="77777777" w:rsidR="00BE2806" w:rsidRPr="0096270F" w:rsidRDefault="00BE280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2C8F71" w14:textId="1887BB63" w:rsidR="00BB2D00" w:rsidRPr="0096270F" w:rsidRDefault="00BB2D00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Coherencia Financiera (20%): Relación entre el objetivo del proyecto y los montos solicitados. </w:t>
      </w:r>
    </w:p>
    <w:p w14:paraId="2187B90C" w14:textId="77777777" w:rsidR="00BB2D00" w:rsidRPr="0096270F" w:rsidRDefault="00BB2D00" w:rsidP="00506BE8">
      <w:pPr>
        <w:spacing w:after="3" w:line="249" w:lineRule="auto"/>
        <w:ind w:left="720" w:right="4" w:hanging="10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27392758" w14:textId="7CBCCE5F" w:rsidR="00BB2D00" w:rsidRPr="0096270F" w:rsidRDefault="00BB2D00" w:rsidP="00506BE8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Coherencia </w:t>
      </w:r>
      <w:r w:rsidR="00430A82">
        <w:rPr>
          <w:rFonts w:ascii="Arial" w:eastAsia="Arial" w:hAnsi="Arial" w:cs="Arial"/>
          <w:sz w:val="24"/>
          <w:szCs w:val="24"/>
          <w:lang w:eastAsia="es-CL"/>
        </w:rPr>
        <w:t xml:space="preserve">Comunitaria </w:t>
      </w:r>
      <w:r w:rsidR="00C674E2">
        <w:rPr>
          <w:rFonts w:ascii="Arial" w:eastAsia="Arial" w:hAnsi="Arial" w:cs="Arial"/>
          <w:sz w:val="24"/>
          <w:szCs w:val="24"/>
          <w:lang w:eastAsia="es-CL"/>
        </w:rPr>
        <w:t>(2</w:t>
      </w:r>
      <w:r w:rsidR="0015043B">
        <w:rPr>
          <w:rFonts w:ascii="Arial" w:eastAsia="Arial" w:hAnsi="Arial" w:cs="Arial"/>
          <w:sz w:val="24"/>
          <w:szCs w:val="24"/>
          <w:lang w:eastAsia="es-CL"/>
        </w:rPr>
        <w:t>0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%):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Aporte que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los proyectos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realicen en la búsqueda de mejorar la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recuperación económica y de empleo, mejoramiento de la calidad de vida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 en los barrios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2A15D2" w:rsidRPr="0096270F">
        <w:rPr>
          <w:rFonts w:ascii="Arial" w:eastAsia="Arial" w:hAnsi="Arial" w:cs="Arial"/>
          <w:sz w:val="24"/>
          <w:szCs w:val="24"/>
          <w:lang w:eastAsia="es-CL"/>
        </w:rPr>
        <w:t xml:space="preserve">y de espacios públicos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de aquellos grupos de la comuna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, orientados a contribuir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en la promoción de la integración social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 xml:space="preserve"> y calidad de vida de la comunidad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09A94FA1" w14:textId="77777777" w:rsidR="00A8147B" w:rsidRPr="0096270F" w:rsidRDefault="00A8147B" w:rsidP="00A8147B">
      <w:pPr>
        <w:spacing w:after="0" w:line="276" w:lineRule="auto"/>
        <w:ind w:right="4"/>
        <w:contextualSpacing/>
        <w:jc w:val="both"/>
        <w:rPr>
          <w:rFonts w:ascii="Arial" w:hAnsi="Arial" w:cs="Arial"/>
          <w:sz w:val="24"/>
          <w:szCs w:val="24"/>
        </w:rPr>
      </w:pPr>
    </w:p>
    <w:p w14:paraId="56A71BEE" w14:textId="25BD141D" w:rsidR="00BB2D00" w:rsidRPr="00367F2C" w:rsidRDefault="004E01FD" w:rsidP="00367F2C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>
        <w:rPr>
          <w:rFonts w:ascii="Arial" w:eastAsia="Arial" w:hAnsi="Arial" w:cs="Arial"/>
          <w:sz w:val="24"/>
          <w:szCs w:val="24"/>
          <w:lang w:eastAsia="es-CL"/>
        </w:rPr>
        <w:t>Capacitaciones (2</w:t>
      </w:r>
      <w:r w:rsidR="0015043B">
        <w:rPr>
          <w:rFonts w:ascii="Arial" w:eastAsia="Arial" w:hAnsi="Arial" w:cs="Arial"/>
          <w:sz w:val="24"/>
          <w:szCs w:val="24"/>
          <w:lang w:eastAsia="es-CL"/>
        </w:rPr>
        <w:t>5</w:t>
      </w:r>
      <w:r w:rsidR="00BB2D00" w:rsidRPr="00367F2C">
        <w:rPr>
          <w:rFonts w:ascii="Arial" w:eastAsia="Arial" w:hAnsi="Arial" w:cs="Arial"/>
          <w:sz w:val="24"/>
          <w:szCs w:val="24"/>
          <w:lang w:eastAsia="es-CL"/>
        </w:rPr>
        <w:t>%): Asistencia a las capacitaciones realizadas por el municipio, para facilitar la postulación.</w:t>
      </w:r>
      <w:r w:rsidR="00EE0E19" w:rsidRPr="00367F2C">
        <w:rPr>
          <w:rFonts w:ascii="Arial" w:eastAsia="Arial" w:hAnsi="Arial" w:cs="Arial"/>
          <w:sz w:val="24"/>
          <w:szCs w:val="24"/>
          <w:lang w:eastAsia="es-CL"/>
        </w:rPr>
        <w:t xml:space="preserve"> En cada capacitación </w:t>
      </w:r>
      <w:r w:rsidR="0051618A">
        <w:rPr>
          <w:rFonts w:ascii="Arial" w:eastAsia="Arial" w:hAnsi="Arial" w:cs="Arial"/>
          <w:sz w:val="24"/>
          <w:szCs w:val="24"/>
          <w:lang w:eastAsia="es-CL"/>
        </w:rPr>
        <w:t>s</w:t>
      </w:r>
      <w:r w:rsidR="00EE0E19" w:rsidRPr="00367F2C">
        <w:rPr>
          <w:rFonts w:ascii="Arial" w:eastAsia="Arial" w:hAnsi="Arial" w:cs="Arial"/>
          <w:sz w:val="24"/>
          <w:szCs w:val="24"/>
          <w:lang w:eastAsia="es-CL"/>
        </w:rPr>
        <w:t xml:space="preserve">e procederá a registrar el listado de asistentes. </w:t>
      </w:r>
    </w:p>
    <w:p w14:paraId="63E765CE" w14:textId="77777777" w:rsidR="00BB2D00" w:rsidRPr="0096270F" w:rsidRDefault="00BB2D00" w:rsidP="00506BE8">
      <w:pPr>
        <w:pStyle w:val="Prrafodelista"/>
        <w:rPr>
          <w:color w:val="auto"/>
          <w:szCs w:val="24"/>
        </w:rPr>
      </w:pPr>
    </w:p>
    <w:p w14:paraId="3F3982B4" w14:textId="4A8D346D" w:rsidR="00BB2D00" w:rsidRPr="0096270F" w:rsidRDefault="00A8147B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Carta de apoyo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(10%): 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 xml:space="preserve">La presentación de </w:t>
      </w:r>
      <w:r w:rsidR="00136F05">
        <w:rPr>
          <w:rFonts w:ascii="Arial" w:eastAsia="Arial" w:hAnsi="Arial" w:cs="Arial"/>
          <w:sz w:val="24"/>
          <w:szCs w:val="24"/>
          <w:lang w:eastAsia="es-CL"/>
        </w:rPr>
        <w:t>c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 xml:space="preserve">arta apoyo </w:t>
      </w:r>
      <w:r w:rsidR="001F46E6" w:rsidRPr="0096270F">
        <w:rPr>
          <w:rFonts w:ascii="Arial" w:eastAsia="Arial" w:hAnsi="Arial" w:cs="Arial"/>
          <w:sz w:val="24"/>
          <w:szCs w:val="24"/>
          <w:lang w:eastAsia="es-CL"/>
        </w:rPr>
        <w:t>de entidades, públicas o privadas, que obtenga la organización para la ejecución del proyecto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>, y est</w:t>
      </w:r>
      <w:r w:rsidR="00E10EF2">
        <w:rPr>
          <w:rFonts w:ascii="Arial" w:eastAsia="Arial" w:hAnsi="Arial" w:cs="Arial"/>
          <w:sz w:val="24"/>
          <w:szCs w:val="24"/>
          <w:lang w:eastAsia="es-CL"/>
        </w:rPr>
        <w:t>é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 xml:space="preserve"> directamente relacionado con el mismo, tendrá una bonificación del 10% en la evaluación final.</w:t>
      </w:r>
      <w:r w:rsidR="00EE0E19"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</w:p>
    <w:p w14:paraId="5F5B7A6D" w14:textId="77777777" w:rsidR="00B452FC" w:rsidRPr="0096270F" w:rsidRDefault="00B452FC" w:rsidP="00B452FC">
      <w:pPr>
        <w:pStyle w:val="Prrafodelista"/>
        <w:rPr>
          <w:szCs w:val="24"/>
        </w:rPr>
      </w:pPr>
    </w:p>
    <w:p w14:paraId="437E64E6" w14:textId="21F00F88" w:rsidR="00E10EF2" w:rsidRDefault="00136F05" w:rsidP="00826A1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>
        <w:rPr>
          <w:rFonts w:ascii="Arial" w:eastAsia="Arial" w:hAnsi="Arial" w:cs="Arial"/>
          <w:sz w:val="24"/>
          <w:szCs w:val="24"/>
          <w:lang w:eastAsia="es-CL"/>
        </w:rPr>
        <w:t>Perspectiva de</w:t>
      </w:r>
      <w:r w:rsidR="00220FD8">
        <w:rPr>
          <w:rFonts w:ascii="Arial" w:eastAsia="Arial" w:hAnsi="Arial" w:cs="Arial"/>
          <w:sz w:val="24"/>
          <w:szCs w:val="24"/>
          <w:lang w:eastAsia="es-CL"/>
        </w:rPr>
        <w:t xml:space="preserve"> género e</w:t>
      </w:r>
      <w:r>
        <w:rPr>
          <w:rFonts w:ascii="Arial" w:eastAsia="Arial" w:hAnsi="Arial" w:cs="Arial"/>
          <w:sz w:val="24"/>
          <w:szCs w:val="24"/>
          <w:lang w:eastAsia="es-CL"/>
        </w:rPr>
        <w:t xml:space="preserve"> inclusión: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 Proyecto </w:t>
      </w:r>
      <w:r w:rsidR="00702E72">
        <w:rPr>
          <w:rFonts w:ascii="Arial" w:eastAsia="Arial" w:hAnsi="Arial" w:cs="Arial"/>
          <w:sz w:val="24"/>
          <w:szCs w:val="24"/>
          <w:lang w:eastAsia="es-CL"/>
        </w:rPr>
        <w:t xml:space="preserve">con enfoque de género y de inclusión </w:t>
      </w:r>
      <w:r w:rsidR="00BC716E" w:rsidRPr="0096270F">
        <w:rPr>
          <w:rFonts w:ascii="Arial" w:eastAsia="Arial" w:hAnsi="Arial" w:cs="Arial"/>
          <w:sz w:val="24"/>
          <w:szCs w:val="24"/>
          <w:lang w:eastAsia="es-CL"/>
        </w:rPr>
        <w:t>tendrán un 7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%</w:t>
      </w:r>
      <w:r>
        <w:rPr>
          <w:rFonts w:ascii="Arial" w:eastAsia="Arial" w:hAnsi="Arial" w:cs="Arial"/>
          <w:sz w:val="24"/>
          <w:szCs w:val="24"/>
          <w:lang w:eastAsia="es-CL"/>
        </w:rPr>
        <w:t xml:space="preserve"> único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 de bonificación en la evaluación</w:t>
      </w:r>
      <w:r w:rsidR="00B452FC" w:rsidRPr="00136F05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74433208" w14:textId="77777777" w:rsidR="00826A1D" w:rsidRPr="00826A1D" w:rsidRDefault="00826A1D" w:rsidP="00826A1D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7195D252" w14:textId="6371108E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7A8398" wp14:editId="0E1710E0">
                <wp:simplePos x="0" y="0"/>
                <wp:positionH relativeFrom="column">
                  <wp:posOffset>-577850</wp:posOffset>
                </wp:positionH>
                <wp:positionV relativeFrom="paragraph">
                  <wp:posOffset>208914</wp:posOffset>
                </wp:positionV>
                <wp:extent cx="13701395" cy="9525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370139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E56BAB4" id="Conector recto 21" o:spid="_x0000_s1026" style="position:absolute;rotation:-90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16.45pt" to="1033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" stroked="f" strokeweight="2pt">
                <v:stroke joinstyle="miter"/>
              </v:line>
            </w:pict>
          </mc:Fallback>
        </mc:AlternateContent>
      </w:r>
    </w:p>
    <w:p w14:paraId="55C3EF48" w14:textId="5D4C3DAC" w:rsidR="00CE0D61" w:rsidRPr="0096270F" w:rsidRDefault="00CE0D61" w:rsidP="00CE0D61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96270F">
        <w:rPr>
          <w:rFonts w:ascii="Arial" w:hAnsi="Arial" w:cs="Arial"/>
          <w:b/>
          <w:sz w:val="24"/>
          <w:szCs w:val="24"/>
        </w:rPr>
        <w:t>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B01ED9">
        <w:rPr>
          <w:rFonts w:ascii="Arial" w:hAnsi="Arial" w:cs="Arial"/>
          <w:b/>
          <w:sz w:val="24"/>
          <w:szCs w:val="24"/>
          <w:u w:val="single"/>
        </w:rPr>
        <w:t>SELECCIÓN DE LOS PROYECTOS</w:t>
      </w:r>
    </w:p>
    <w:p w14:paraId="0098D8D5" w14:textId="632C11E6" w:rsidR="00CE0D61" w:rsidRPr="0096270F" w:rsidRDefault="00CE0D61" w:rsidP="00CE0D6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02C30B78" w14:textId="222DC04D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Una vez terminado el proceso</w:t>
      </w:r>
      <w:r w:rsidR="0096270F">
        <w:rPr>
          <w:rFonts w:ascii="Arial" w:hAnsi="Arial" w:cs="Arial"/>
          <w:sz w:val="24"/>
          <w:szCs w:val="24"/>
        </w:rPr>
        <w:t xml:space="preserve"> descrito precedentemente,</w:t>
      </w:r>
      <w:r w:rsidRPr="0096270F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96270F">
        <w:rPr>
          <w:rFonts w:ascii="Arial" w:hAnsi="Arial" w:cs="Arial"/>
          <w:sz w:val="24"/>
          <w:szCs w:val="24"/>
        </w:rPr>
        <w:t>Directora</w:t>
      </w:r>
      <w:proofErr w:type="gramEnd"/>
      <w:r w:rsidRPr="0096270F">
        <w:rPr>
          <w:rFonts w:ascii="Arial" w:hAnsi="Arial" w:cs="Arial"/>
          <w:sz w:val="24"/>
          <w:szCs w:val="24"/>
        </w:rPr>
        <w:t xml:space="preserve"> de Desarrollo Comunitario presentará al Concejo Municipal el informe</w:t>
      </w:r>
      <w:r w:rsidR="0096270F">
        <w:rPr>
          <w:rFonts w:ascii="Arial" w:hAnsi="Arial" w:cs="Arial"/>
          <w:sz w:val="24"/>
          <w:szCs w:val="24"/>
        </w:rPr>
        <w:t xml:space="preserve"> elaborado por la Secretarí</w:t>
      </w:r>
      <w:r w:rsidRPr="0096270F">
        <w:rPr>
          <w:rFonts w:ascii="Arial" w:hAnsi="Arial" w:cs="Arial"/>
          <w:sz w:val="24"/>
          <w:szCs w:val="24"/>
        </w:rPr>
        <w:t xml:space="preserve">a </w:t>
      </w:r>
      <w:r w:rsidR="0096270F">
        <w:rPr>
          <w:rFonts w:ascii="Arial" w:hAnsi="Arial" w:cs="Arial"/>
          <w:sz w:val="24"/>
          <w:szCs w:val="24"/>
        </w:rPr>
        <w:lastRenderedPageBreak/>
        <w:t>Técnica</w:t>
      </w:r>
      <w:r w:rsidRPr="0096270F">
        <w:rPr>
          <w:rFonts w:ascii="Arial" w:hAnsi="Arial" w:cs="Arial"/>
          <w:sz w:val="24"/>
          <w:szCs w:val="24"/>
        </w:rPr>
        <w:t xml:space="preserve"> de resultados para su análisis, previo a la sesión del Concejo Municipal, en el cual se elegirán a </w:t>
      </w:r>
      <w:r w:rsidR="0096270F">
        <w:rPr>
          <w:rFonts w:ascii="Arial" w:hAnsi="Arial" w:cs="Arial"/>
          <w:sz w:val="24"/>
          <w:szCs w:val="24"/>
        </w:rPr>
        <w:t xml:space="preserve">los </w:t>
      </w:r>
      <w:r w:rsidRPr="0096270F">
        <w:rPr>
          <w:rFonts w:ascii="Arial" w:hAnsi="Arial" w:cs="Arial"/>
          <w:sz w:val="24"/>
          <w:szCs w:val="24"/>
        </w:rPr>
        <w:t xml:space="preserve">adjudicatarios de los </w:t>
      </w:r>
      <w:r w:rsidR="0096270F">
        <w:rPr>
          <w:rFonts w:ascii="Arial" w:hAnsi="Arial" w:cs="Arial"/>
          <w:sz w:val="24"/>
          <w:szCs w:val="24"/>
        </w:rPr>
        <w:t>fondos concursables</w:t>
      </w:r>
      <w:r w:rsidRPr="0096270F">
        <w:rPr>
          <w:rFonts w:ascii="Arial" w:hAnsi="Arial" w:cs="Arial"/>
          <w:sz w:val="24"/>
          <w:szCs w:val="24"/>
        </w:rPr>
        <w:t xml:space="preserve">. </w:t>
      </w:r>
    </w:p>
    <w:p w14:paraId="0F9BB4E4" w14:textId="77777777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4CBEA0D8" w14:textId="35ADFA76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En la respectiva sesión, el Concejo Municipal determinará, en última instancia, la entrega de los recursos financieros a las </w:t>
      </w:r>
      <w:r w:rsid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rganizaciones adjudicatarias. </w:t>
      </w:r>
      <w:bookmarkStart w:id="3" w:name="_Hlk61356960"/>
    </w:p>
    <w:p w14:paraId="0F39F985" w14:textId="77777777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637759F1" w14:textId="3635BCCB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Finalmente, los proyectos adjudicados serán publicados en la página web del Municipio.</w:t>
      </w:r>
      <w:bookmarkEnd w:id="3"/>
      <w:r w:rsidRPr="0096270F">
        <w:rPr>
          <w:rFonts w:ascii="Arial" w:hAnsi="Arial" w:cs="Arial"/>
          <w:sz w:val="24"/>
          <w:szCs w:val="24"/>
        </w:rPr>
        <w:t xml:space="preserve"> Las </w:t>
      </w:r>
      <w:r w:rsid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rganizaciones que</w:t>
      </w:r>
      <w:r w:rsidR="00A157CE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posterior a la adjudicación</w:t>
      </w:r>
      <w:r w:rsidR="00A157CE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quieran revisar sus proyectos podrán solicitarlo a la Comisión Evaluadora, quienes podrán nombrar a un representante para tales efectos. </w:t>
      </w:r>
    </w:p>
    <w:p w14:paraId="1BB286E2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ED3F94" w14:textId="5591FED6" w:rsidR="00BB2D00" w:rsidRPr="0096270F" w:rsidRDefault="00BB2D00" w:rsidP="00506BE8">
      <w:pPr>
        <w:tabs>
          <w:tab w:val="center" w:pos="481"/>
          <w:tab w:val="center" w:pos="2721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A157CE">
        <w:rPr>
          <w:rFonts w:ascii="Arial" w:hAnsi="Arial" w:cs="Arial"/>
          <w:b/>
          <w:sz w:val="24"/>
          <w:szCs w:val="24"/>
        </w:rPr>
        <w:t>II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</w:rPr>
        <w:tab/>
      </w:r>
      <w:r w:rsidRPr="00B01ED9">
        <w:rPr>
          <w:rFonts w:ascii="Arial" w:hAnsi="Arial" w:cs="Arial"/>
          <w:b/>
          <w:sz w:val="24"/>
          <w:szCs w:val="24"/>
          <w:u w:val="single"/>
        </w:rPr>
        <w:t>EJECUCIÓN FÍSICA Y FINANCIERA</w:t>
      </w:r>
      <w:r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6AACE26F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577BC15" w14:textId="22B60285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La entrega de recursos a la </w:t>
      </w:r>
      <w:r w:rsidR="00A157CE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rganización, cuyo proyecto haya sido aprobado y adjudicado, se efectuará una vez dictado el Decreto Alcaldicio que concede la subvención.</w:t>
      </w:r>
      <w:r w:rsidR="00947336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270F">
        <w:rPr>
          <w:rFonts w:ascii="Arial" w:hAnsi="Arial" w:cs="Arial"/>
          <w:sz w:val="24"/>
          <w:szCs w:val="24"/>
        </w:rPr>
        <w:t xml:space="preserve">La </w:t>
      </w:r>
      <w:r w:rsidR="00A157CE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rganización adjudicataria podrá </w:t>
      </w:r>
      <w:r w:rsidRPr="005E1531">
        <w:rPr>
          <w:rFonts w:ascii="Arial" w:hAnsi="Arial" w:cs="Arial"/>
          <w:sz w:val="24"/>
          <w:szCs w:val="24"/>
        </w:rPr>
        <w:t>ejecutar</w:t>
      </w:r>
      <w:r w:rsidRPr="0096270F">
        <w:rPr>
          <w:rFonts w:ascii="Arial" w:hAnsi="Arial" w:cs="Arial"/>
          <w:sz w:val="24"/>
          <w:szCs w:val="24"/>
        </w:rPr>
        <w:t xml:space="preserve"> el gasto, desde el día del Acuerdo de Concejo, h</w:t>
      </w:r>
      <w:r w:rsidR="002A15D2" w:rsidRPr="0096270F">
        <w:rPr>
          <w:rFonts w:ascii="Arial" w:hAnsi="Arial" w:cs="Arial"/>
          <w:sz w:val="24"/>
          <w:szCs w:val="24"/>
        </w:rPr>
        <w:t xml:space="preserve">asta el 31 de diciembre del </w:t>
      </w:r>
      <w:r w:rsidR="00316644">
        <w:rPr>
          <w:rFonts w:ascii="Arial" w:hAnsi="Arial" w:cs="Arial"/>
          <w:sz w:val="24"/>
          <w:szCs w:val="24"/>
        </w:rPr>
        <w:t>202</w:t>
      </w:r>
      <w:r w:rsidR="00EA4A5F">
        <w:rPr>
          <w:rFonts w:ascii="Arial" w:hAnsi="Arial" w:cs="Arial"/>
          <w:sz w:val="24"/>
          <w:szCs w:val="24"/>
        </w:rPr>
        <w:t>5</w:t>
      </w:r>
      <w:r w:rsidRPr="0096270F">
        <w:rPr>
          <w:rFonts w:ascii="Arial" w:hAnsi="Arial" w:cs="Arial"/>
          <w:sz w:val="24"/>
          <w:szCs w:val="24"/>
        </w:rPr>
        <w:t xml:space="preserve"> inclusive. </w:t>
      </w:r>
    </w:p>
    <w:p w14:paraId="5D77197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3D19C287" w14:textId="147D442C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Los recursos necesarios para la ejecución de los proyectos </w:t>
      </w:r>
      <w:r w:rsidR="00AE7266" w:rsidRPr="0096270F">
        <w:rPr>
          <w:rFonts w:ascii="Arial" w:hAnsi="Arial" w:cs="Arial"/>
          <w:sz w:val="24"/>
          <w:szCs w:val="24"/>
        </w:rPr>
        <w:t>adjudicados</w:t>
      </w:r>
      <w:r w:rsidRPr="0096270F">
        <w:rPr>
          <w:rFonts w:ascii="Arial" w:hAnsi="Arial" w:cs="Arial"/>
          <w:sz w:val="24"/>
          <w:szCs w:val="24"/>
        </w:rPr>
        <w:t xml:space="preserve"> serán </w:t>
      </w:r>
      <w:r w:rsidR="00B452FC" w:rsidRPr="0096270F">
        <w:rPr>
          <w:rFonts w:ascii="Arial" w:hAnsi="Arial" w:cs="Arial"/>
          <w:sz w:val="24"/>
          <w:szCs w:val="24"/>
        </w:rPr>
        <w:t>girados</w:t>
      </w:r>
      <w:r w:rsidRPr="0096270F">
        <w:rPr>
          <w:rFonts w:ascii="Arial" w:hAnsi="Arial" w:cs="Arial"/>
          <w:sz w:val="24"/>
          <w:szCs w:val="24"/>
        </w:rPr>
        <w:t xml:space="preserve"> por Tesorería Municipal, mediante un cheque nominativo a nombre de la organización ejecutora del proyecto y, DEBERAN SER RETIRADOS POR EL REPRESENTANTE LEGAL DE LA MISMA.</w:t>
      </w:r>
    </w:p>
    <w:p w14:paraId="20488106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5B8B0BD4" w14:textId="6D7B1ED6" w:rsidR="007966AC" w:rsidRPr="000D4187" w:rsidRDefault="007966AC" w:rsidP="007966AC">
      <w:pPr>
        <w:pStyle w:val="Prrafodelista"/>
        <w:spacing w:after="0" w:line="276" w:lineRule="auto"/>
        <w:ind w:left="0" w:firstLine="0"/>
        <w:rPr>
          <w:color w:val="auto"/>
          <w:szCs w:val="24"/>
        </w:rPr>
      </w:pPr>
      <w:r w:rsidRPr="000D4187">
        <w:rPr>
          <w:color w:val="auto"/>
          <w:szCs w:val="24"/>
        </w:rPr>
        <w:t>La organización deberá destinar los recursos únicamente a lo establecido en el proyecto inicial. No obstante, con la previa autorización por escrito de la Dirección de Desarrollo Comunitario, podrá redistribuir los fondos en otros bienes o servicios no contemplados inicialmente, siempre y cuando esta redistribución se alinee con el objetivo del proyecto.</w:t>
      </w:r>
      <w:r w:rsidR="0015043B">
        <w:rPr>
          <w:color w:val="auto"/>
          <w:szCs w:val="24"/>
        </w:rPr>
        <w:t xml:space="preserve"> </w:t>
      </w:r>
      <w:r w:rsidR="0015043B" w:rsidRPr="00947336">
        <w:rPr>
          <w:color w:val="auto"/>
          <w:szCs w:val="24"/>
        </w:rPr>
        <w:t xml:space="preserve">Esto podrá efectuarse hasta 60 días corridos desde la </w:t>
      </w:r>
      <w:r w:rsidR="00947336" w:rsidRPr="005E1531">
        <w:rPr>
          <w:color w:val="auto"/>
          <w:szCs w:val="24"/>
        </w:rPr>
        <w:t>emisión</w:t>
      </w:r>
      <w:r w:rsidR="00947336" w:rsidRPr="00947336">
        <w:rPr>
          <w:color w:val="auto"/>
          <w:szCs w:val="24"/>
        </w:rPr>
        <w:t xml:space="preserve"> </w:t>
      </w:r>
      <w:r w:rsidR="0015043B" w:rsidRPr="00947336">
        <w:rPr>
          <w:color w:val="auto"/>
          <w:szCs w:val="24"/>
        </w:rPr>
        <w:t>del cheque.</w:t>
      </w:r>
      <w:r w:rsidRPr="000D4187">
        <w:rPr>
          <w:color w:val="auto"/>
          <w:szCs w:val="24"/>
        </w:rPr>
        <w:t xml:space="preserve"> Además, deberá cumplir con los siguientes requisitos:</w:t>
      </w:r>
    </w:p>
    <w:p w14:paraId="0051B0F7" w14:textId="77777777" w:rsidR="007966AC" w:rsidRPr="000D4187" w:rsidRDefault="007966AC" w:rsidP="007966AC">
      <w:pPr>
        <w:pStyle w:val="Prrafodelista"/>
        <w:spacing w:after="0" w:line="276" w:lineRule="auto"/>
        <w:ind w:left="0" w:firstLine="0"/>
        <w:rPr>
          <w:color w:val="auto"/>
          <w:szCs w:val="24"/>
        </w:rPr>
      </w:pPr>
    </w:p>
    <w:p w14:paraId="58FEAB40" w14:textId="1A91FFB7" w:rsidR="007966AC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 xml:space="preserve"> Presentar un nuevo proyecto que contraste con el proyecto original.</w:t>
      </w:r>
    </w:p>
    <w:p w14:paraId="3CFCA6F2" w14:textId="6123620B" w:rsidR="007966AC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 xml:space="preserve"> Adjuntar cotizaciones de los elementos modificados.</w:t>
      </w:r>
    </w:p>
    <w:p w14:paraId="439D5AF8" w14:textId="7BE1185A" w:rsidR="007966AC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 xml:space="preserve"> Registrar en un acta de reunión la aprobación de la modificación por parte de la directiva y los directores.</w:t>
      </w:r>
    </w:p>
    <w:p w14:paraId="06B7B9C2" w14:textId="75EDE7A2" w:rsidR="007966AC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 xml:space="preserve"> Enviar la documentación por correo electrónico a la Dirección de Desarrollo Comunitario (dideco@mlareina.cl) con copia a </w:t>
      </w:r>
      <w:proofErr w:type="spellStart"/>
      <w:r w:rsidRPr="000D4187">
        <w:rPr>
          <w:color w:val="auto"/>
          <w:szCs w:val="24"/>
        </w:rPr>
        <w:t>Fondeco</w:t>
      </w:r>
      <w:proofErr w:type="spellEnd"/>
      <w:r w:rsidRPr="000D4187">
        <w:rPr>
          <w:color w:val="auto"/>
          <w:szCs w:val="24"/>
        </w:rPr>
        <w:t xml:space="preserve"> </w:t>
      </w:r>
      <w:proofErr w:type="spellStart"/>
      <w:r w:rsidRPr="000D4187">
        <w:rPr>
          <w:color w:val="auto"/>
          <w:szCs w:val="24"/>
        </w:rPr>
        <w:t>Fondeve</w:t>
      </w:r>
      <w:proofErr w:type="spellEnd"/>
      <w:r w:rsidRPr="000D4187">
        <w:rPr>
          <w:color w:val="auto"/>
          <w:szCs w:val="24"/>
        </w:rPr>
        <w:t xml:space="preserve"> (fondecofondeve@mlareina.cl).</w:t>
      </w:r>
    </w:p>
    <w:p w14:paraId="2810B0CE" w14:textId="275AECC8" w:rsidR="00B0707F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>Informar de estos cambios antes de ejecutar los gastos</w:t>
      </w:r>
      <w:r w:rsidR="00EA4A5F">
        <w:rPr>
          <w:color w:val="auto"/>
          <w:szCs w:val="24"/>
        </w:rPr>
        <w:t>, pues de lo contrario el gasto será rechazado.</w:t>
      </w:r>
    </w:p>
    <w:p w14:paraId="5489D352" w14:textId="77777777" w:rsidR="009A501E" w:rsidRPr="009A501E" w:rsidRDefault="009A501E" w:rsidP="009A501E">
      <w:pPr>
        <w:pStyle w:val="Prrafodelista"/>
        <w:spacing w:after="0" w:line="276" w:lineRule="auto"/>
        <w:ind w:left="715" w:firstLine="0"/>
        <w:rPr>
          <w:color w:val="FF0000"/>
          <w:szCs w:val="24"/>
        </w:rPr>
      </w:pPr>
    </w:p>
    <w:p w14:paraId="188A7DB4" w14:textId="63282D70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D3016A">
        <w:rPr>
          <w:rFonts w:ascii="Arial" w:hAnsi="Arial" w:cs="Arial"/>
          <w:sz w:val="24"/>
          <w:szCs w:val="24"/>
        </w:rPr>
        <w:t xml:space="preserve"> </w:t>
      </w:r>
      <w:bookmarkStart w:id="4" w:name="_Hlk61360921"/>
      <w:bookmarkStart w:id="5" w:name="_Hlk61357023"/>
      <w:r w:rsidRPr="0096270F">
        <w:rPr>
          <w:rFonts w:ascii="Arial" w:hAnsi="Arial" w:cs="Arial"/>
          <w:sz w:val="24"/>
          <w:szCs w:val="24"/>
        </w:rPr>
        <w:t xml:space="preserve">La </w:t>
      </w:r>
      <w:r w:rsidR="002A15D2" w:rsidRPr="0096270F">
        <w:rPr>
          <w:rFonts w:ascii="Arial" w:hAnsi="Arial" w:cs="Arial"/>
          <w:sz w:val="24"/>
          <w:szCs w:val="24"/>
        </w:rPr>
        <w:t>DIRECCI</w:t>
      </w:r>
      <w:r w:rsidR="00826A1D">
        <w:rPr>
          <w:rFonts w:ascii="Arial" w:hAnsi="Arial" w:cs="Arial"/>
          <w:sz w:val="24"/>
          <w:szCs w:val="24"/>
        </w:rPr>
        <w:t>Ó</w:t>
      </w:r>
      <w:r w:rsidR="002A15D2" w:rsidRPr="0096270F">
        <w:rPr>
          <w:rFonts w:ascii="Arial" w:hAnsi="Arial" w:cs="Arial"/>
          <w:sz w:val="24"/>
          <w:szCs w:val="24"/>
        </w:rPr>
        <w:t xml:space="preserve">N DE DESARROLLO COMUNITARIO </w:t>
      </w:r>
      <w:r w:rsidRPr="0096270F">
        <w:rPr>
          <w:rFonts w:ascii="Arial" w:hAnsi="Arial" w:cs="Arial"/>
          <w:sz w:val="24"/>
          <w:szCs w:val="24"/>
        </w:rPr>
        <w:t>podrá aprobar o rechazar dicha petición</w:t>
      </w:r>
      <w:bookmarkEnd w:id="4"/>
      <w:bookmarkEnd w:id="5"/>
      <w:r w:rsidR="00A157CE">
        <w:rPr>
          <w:rFonts w:ascii="Arial" w:hAnsi="Arial" w:cs="Arial"/>
          <w:sz w:val="24"/>
          <w:szCs w:val="24"/>
        </w:rPr>
        <w:t xml:space="preserve"> mediante correo electrónico indicado al efecto</w:t>
      </w:r>
      <w:r w:rsidR="00AE7266" w:rsidRPr="0096270F">
        <w:rPr>
          <w:rFonts w:ascii="Arial" w:hAnsi="Arial" w:cs="Arial"/>
          <w:sz w:val="24"/>
          <w:szCs w:val="24"/>
        </w:rPr>
        <w:t xml:space="preserve">. </w:t>
      </w:r>
    </w:p>
    <w:p w14:paraId="1405108D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2158A081" w14:textId="278215AF" w:rsidR="00BB2D00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01ED9">
        <w:rPr>
          <w:rFonts w:ascii="Arial" w:hAnsi="Arial" w:cs="Arial"/>
          <w:sz w:val="24"/>
          <w:szCs w:val="24"/>
        </w:rPr>
        <w:t xml:space="preserve">El control de la ejecución de los proyectos estará a cargo de la Dirección de Desarrollo Comunitario, específicamente </w:t>
      </w:r>
      <w:r w:rsidR="00A157CE" w:rsidRPr="00B01ED9">
        <w:rPr>
          <w:rFonts w:ascii="Arial" w:hAnsi="Arial" w:cs="Arial"/>
          <w:sz w:val="24"/>
          <w:szCs w:val="24"/>
        </w:rPr>
        <w:t xml:space="preserve">a través del Departamento de </w:t>
      </w:r>
      <w:r w:rsidRPr="00B01ED9">
        <w:rPr>
          <w:rFonts w:ascii="Arial" w:hAnsi="Arial" w:cs="Arial"/>
          <w:sz w:val="24"/>
          <w:szCs w:val="24"/>
        </w:rPr>
        <w:t>Or</w:t>
      </w:r>
      <w:r w:rsidR="00C674E2">
        <w:rPr>
          <w:rFonts w:ascii="Arial" w:hAnsi="Arial" w:cs="Arial"/>
          <w:sz w:val="24"/>
          <w:szCs w:val="24"/>
        </w:rPr>
        <w:t>ganizaciones Comunitarias, quien</w:t>
      </w:r>
      <w:r w:rsidR="00316644">
        <w:rPr>
          <w:rFonts w:ascii="Arial" w:hAnsi="Arial" w:cs="Arial"/>
          <w:sz w:val="24"/>
          <w:szCs w:val="24"/>
        </w:rPr>
        <w:t xml:space="preserve"> podrá</w:t>
      </w:r>
      <w:r w:rsidR="00C674E2">
        <w:rPr>
          <w:rFonts w:ascii="Arial" w:hAnsi="Arial" w:cs="Arial"/>
          <w:sz w:val="24"/>
          <w:szCs w:val="24"/>
        </w:rPr>
        <w:t xml:space="preserve"> supervisar </w:t>
      </w:r>
      <w:r w:rsidRPr="00B01ED9">
        <w:rPr>
          <w:rFonts w:ascii="Arial" w:hAnsi="Arial" w:cs="Arial"/>
          <w:sz w:val="24"/>
          <w:szCs w:val="24"/>
        </w:rPr>
        <w:t xml:space="preserve"> en terreno el desarrollo de las actividades, revisará la documentación que certifique la ejecución de los proyectos, así como también</w:t>
      </w:r>
      <w:r w:rsidR="00B452FC" w:rsidRPr="00B01ED9">
        <w:rPr>
          <w:rFonts w:ascii="Arial" w:hAnsi="Arial" w:cs="Arial"/>
          <w:sz w:val="24"/>
          <w:szCs w:val="24"/>
        </w:rPr>
        <w:t>,</w:t>
      </w:r>
      <w:r w:rsidRPr="00B01ED9">
        <w:rPr>
          <w:rFonts w:ascii="Arial" w:hAnsi="Arial" w:cs="Arial"/>
          <w:sz w:val="24"/>
          <w:szCs w:val="24"/>
        </w:rPr>
        <w:t xml:space="preserve"> podrá dar termino anticipado a un proyecto, cuando la organización ejecutora no cumpla con los términos que fuesen aprobados y en tal </w:t>
      </w:r>
      <w:r w:rsidRPr="00B01ED9">
        <w:rPr>
          <w:rFonts w:ascii="Arial" w:hAnsi="Arial" w:cs="Arial"/>
          <w:sz w:val="24"/>
          <w:szCs w:val="24"/>
        </w:rPr>
        <w:lastRenderedPageBreak/>
        <w:t>caso, los fondos asignados deben ser restituidos íntegramente a la Municipalidad de La Reina.</w:t>
      </w:r>
    </w:p>
    <w:p w14:paraId="14128518" w14:textId="77777777" w:rsidR="00C674E2" w:rsidRPr="0096270F" w:rsidRDefault="00C674E2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48A7AD2C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AB3FF5" w14:textId="1EDBFA0C" w:rsidR="00BB2D00" w:rsidRPr="0096270F" w:rsidRDefault="006F3918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CE0D61" w:rsidRPr="0096270F">
        <w:rPr>
          <w:rFonts w:ascii="Arial" w:hAnsi="Arial" w:cs="Arial"/>
          <w:b/>
          <w:sz w:val="24"/>
          <w:szCs w:val="24"/>
        </w:rPr>
        <w:t>I</w:t>
      </w:r>
      <w:r w:rsidR="00A157CE">
        <w:rPr>
          <w:rFonts w:ascii="Arial" w:hAnsi="Arial" w:cs="Arial"/>
          <w:b/>
          <w:sz w:val="24"/>
          <w:szCs w:val="24"/>
        </w:rPr>
        <w:t>II</w:t>
      </w:r>
      <w:r w:rsidR="00BB2D00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b/>
          <w:sz w:val="24"/>
          <w:szCs w:val="24"/>
        </w:rPr>
        <w:tab/>
      </w:r>
      <w:r w:rsidR="00BB2D00" w:rsidRPr="00A157CE">
        <w:rPr>
          <w:rFonts w:ascii="Arial" w:hAnsi="Arial" w:cs="Arial"/>
          <w:b/>
          <w:sz w:val="24"/>
          <w:szCs w:val="24"/>
          <w:u w:val="single"/>
        </w:rPr>
        <w:t>RENDICIÓN DE CUENTAS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3BC18514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A1B1966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De acuerdo con las presentes Bases, el proceso de rendición de cuentas exige realizar los siguientes pasos: </w:t>
      </w:r>
    </w:p>
    <w:p w14:paraId="4CAA1C52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350D4D75" w14:textId="6DE701E9" w:rsidR="00BB2D00" w:rsidRPr="00A157CE" w:rsidRDefault="00BB2D00" w:rsidP="00A06D59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A157CE">
        <w:rPr>
          <w:color w:val="auto"/>
          <w:szCs w:val="24"/>
        </w:rPr>
        <w:t xml:space="preserve">La </w:t>
      </w:r>
      <w:r w:rsidR="00A157CE" w:rsidRPr="00A157CE">
        <w:rPr>
          <w:color w:val="auto"/>
          <w:szCs w:val="24"/>
        </w:rPr>
        <w:t>O</w:t>
      </w:r>
      <w:r w:rsidRPr="00A157CE">
        <w:rPr>
          <w:color w:val="auto"/>
          <w:szCs w:val="24"/>
        </w:rPr>
        <w:t xml:space="preserve">rganización ejecutora del proyecto deberá presentar todos los antecedentes </w:t>
      </w:r>
      <w:r w:rsidR="00A157CE" w:rsidRPr="00A157CE">
        <w:rPr>
          <w:color w:val="auto"/>
          <w:szCs w:val="24"/>
        </w:rPr>
        <w:t>que respalden</w:t>
      </w:r>
      <w:r w:rsidRPr="00A157CE">
        <w:rPr>
          <w:color w:val="auto"/>
          <w:szCs w:val="24"/>
        </w:rPr>
        <w:t xml:space="preserve"> los gastos efectuados en la ejecución del proyecto, a la Dirección de Control, antes del 15 de en</w:t>
      </w:r>
      <w:r w:rsidR="002A15D2" w:rsidRPr="00A157CE">
        <w:rPr>
          <w:color w:val="auto"/>
          <w:szCs w:val="24"/>
        </w:rPr>
        <w:t>ero del 202</w:t>
      </w:r>
      <w:r w:rsidR="00C61234">
        <w:rPr>
          <w:color w:val="auto"/>
          <w:szCs w:val="24"/>
        </w:rPr>
        <w:t>6</w:t>
      </w:r>
      <w:r w:rsidRPr="00A157CE">
        <w:rPr>
          <w:color w:val="auto"/>
          <w:szCs w:val="24"/>
        </w:rPr>
        <w:t xml:space="preserve">. </w:t>
      </w:r>
      <w:r w:rsidR="00A157CE" w:rsidRPr="00A157CE">
        <w:rPr>
          <w:b/>
          <w:color w:val="auto"/>
          <w:szCs w:val="24"/>
        </w:rPr>
        <w:t>El proyecto debe ejecutarse financieramente hasta el día 31 de diciembre del 202</w:t>
      </w:r>
      <w:r w:rsidR="00136F05">
        <w:rPr>
          <w:b/>
          <w:color w:val="auto"/>
          <w:szCs w:val="24"/>
        </w:rPr>
        <w:t>5</w:t>
      </w:r>
      <w:r w:rsidR="00A157CE" w:rsidRPr="00A157CE">
        <w:rPr>
          <w:b/>
          <w:color w:val="auto"/>
          <w:szCs w:val="24"/>
        </w:rPr>
        <w:t xml:space="preserve"> (inclusive). No se aceptarán facturas y/o boletas posteriores a esa fecha, siendo responsabilidad de la organización, restituir al municipio dichos fondos.  </w:t>
      </w:r>
      <w:r w:rsidRPr="00A157CE">
        <w:rPr>
          <w:color w:val="auto"/>
          <w:szCs w:val="24"/>
        </w:rPr>
        <w:t>Dicha entrega deberá ser realizada por medio de la entrega física de la Ficha de Rendición</w:t>
      </w:r>
      <w:r w:rsidR="00622F71" w:rsidRPr="00A157CE">
        <w:rPr>
          <w:color w:val="auto"/>
          <w:szCs w:val="24"/>
        </w:rPr>
        <w:t xml:space="preserve"> de Gastos (incluida en los anexos)</w:t>
      </w:r>
      <w:r w:rsidRPr="00A157CE">
        <w:rPr>
          <w:color w:val="auto"/>
          <w:szCs w:val="24"/>
        </w:rPr>
        <w:t xml:space="preserve">, más la documentación </w:t>
      </w:r>
      <w:r w:rsidRPr="00A157CE">
        <w:rPr>
          <w:b/>
          <w:color w:val="auto"/>
          <w:szCs w:val="24"/>
        </w:rPr>
        <w:t>original</w:t>
      </w:r>
      <w:r w:rsidRPr="00A157CE">
        <w:rPr>
          <w:color w:val="auto"/>
          <w:szCs w:val="24"/>
        </w:rPr>
        <w:t xml:space="preserve"> que respalde los gastos efectuados (documentos sin alteraciones, remarcaciones ni enmendaduras), que, para efectos de presentación, deberán acompañarse adheridas en hojas tamaño oficio y numeradas correlativamente. Además, deberán presentar una de las fotocopias que les fueron entregadas al momento de su postulación (que incluye copia de las Bases y el formulario de postulación). </w:t>
      </w:r>
    </w:p>
    <w:p w14:paraId="5A6148E9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6136F074" w14:textId="3758B699" w:rsidR="00BB2D00" w:rsidRPr="0096270F" w:rsidRDefault="00BB2D00" w:rsidP="00A157CE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La rendición deberá incorporar a lo menos los siguientes documentos (en original):  </w:t>
      </w:r>
    </w:p>
    <w:p w14:paraId="13B37BDE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  <w:bookmarkStart w:id="6" w:name="_Hlk507707704"/>
    </w:p>
    <w:p w14:paraId="67A3B270" w14:textId="77777777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Ficha Rendición de Gastos</w:t>
      </w:r>
    </w:p>
    <w:p w14:paraId="0E0154C6" w14:textId="7AFC7438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Registro de asistencia de los beneficiari</w:t>
      </w:r>
      <w:r w:rsidR="00B452FC" w:rsidRPr="0096270F">
        <w:rPr>
          <w:color w:val="auto"/>
          <w:szCs w:val="24"/>
        </w:rPr>
        <w:t>os a las actividades realizadas, si corresponde.</w:t>
      </w:r>
      <w:r w:rsidRPr="0096270F">
        <w:rPr>
          <w:color w:val="auto"/>
          <w:szCs w:val="24"/>
        </w:rPr>
        <w:t xml:space="preserve"> </w:t>
      </w:r>
    </w:p>
    <w:p w14:paraId="641DDA7D" w14:textId="06542AE4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Registro fotográfic</w:t>
      </w:r>
      <w:r w:rsidR="00B452FC" w:rsidRPr="0096270F">
        <w:rPr>
          <w:color w:val="auto"/>
          <w:szCs w:val="24"/>
        </w:rPr>
        <w:t>o de las actividades realizadas, si corresponde.</w:t>
      </w:r>
      <w:r w:rsidRPr="0096270F">
        <w:rPr>
          <w:color w:val="auto"/>
          <w:szCs w:val="24"/>
        </w:rPr>
        <w:t xml:space="preserve"> </w:t>
      </w:r>
    </w:p>
    <w:p w14:paraId="0D06E1C5" w14:textId="77777777" w:rsidR="00622F71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Boletas </w:t>
      </w:r>
      <w:r w:rsidR="00622F71" w:rsidRPr="0096270F">
        <w:rPr>
          <w:color w:val="auto"/>
          <w:szCs w:val="24"/>
        </w:rPr>
        <w:t xml:space="preserve">de los gastos realizados </w:t>
      </w:r>
    </w:p>
    <w:p w14:paraId="6853CDD7" w14:textId="50A49015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Facturas con sus respectivas Guías de Despacho, si corresponde. </w:t>
      </w:r>
    </w:p>
    <w:p w14:paraId="720CA88A" w14:textId="77777777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b/>
          <w:color w:val="auto"/>
          <w:szCs w:val="24"/>
        </w:rPr>
        <w:t>No</w:t>
      </w:r>
      <w:r w:rsidRPr="0096270F">
        <w:rPr>
          <w:color w:val="auto"/>
          <w:szCs w:val="24"/>
        </w:rPr>
        <w:t xml:space="preserve"> se aceptará la presentación de documentación enmendada, en especial, aquellos que acrediten el gasto efectuado.  </w:t>
      </w:r>
    </w:p>
    <w:p w14:paraId="6AAAA480" w14:textId="524148E5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47336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EF0CC3" wp14:editId="5EC94ED5">
                <wp:simplePos x="0" y="0"/>
                <wp:positionH relativeFrom="column">
                  <wp:posOffset>-6450965</wp:posOffset>
                </wp:positionH>
                <wp:positionV relativeFrom="paragraph">
                  <wp:posOffset>255904</wp:posOffset>
                </wp:positionV>
                <wp:extent cx="11584305" cy="42545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84305" cy="425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DC84CE3" id="Conector recto 20" o:spid="_x0000_s1026" style="position:absolute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95pt,20.15pt" to="40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" stroked="f" strokeweight="2pt">
                <v:stroke joinstyle="miter"/>
              </v:line>
            </w:pict>
          </mc:Fallback>
        </mc:AlternateContent>
      </w:r>
      <w:r w:rsidRPr="00947336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E231D8" wp14:editId="5F9F1DF5">
                <wp:simplePos x="0" y="0"/>
                <wp:positionH relativeFrom="column">
                  <wp:posOffset>479425</wp:posOffset>
                </wp:positionH>
                <wp:positionV relativeFrom="paragraph">
                  <wp:posOffset>283210</wp:posOffset>
                </wp:positionV>
                <wp:extent cx="1155827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582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8662F3A" id="Conector recto 19" o:spid="_x0000_s1026" style="position:absolute;rotation:-90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22.3pt" to="947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" stroked="f" strokeweight="2pt">
                <v:stroke joinstyle="miter"/>
              </v:line>
            </w:pict>
          </mc:Fallback>
        </mc:AlternateContent>
      </w:r>
      <w:r w:rsidR="00947336" w:rsidRPr="00947336">
        <w:rPr>
          <w:color w:val="auto"/>
          <w:szCs w:val="24"/>
        </w:rPr>
        <w:t>S</w:t>
      </w:r>
      <w:r w:rsidRPr="00947336">
        <w:rPr>
          <w:color w:val="auto"/>
          <w:szCs w:val="24"/>
        </w:rPr>
        <w:t xml:space="preserve">erá </w:t>
      </w:r>
      <w:r w:rsidRPr="00947336">
        <w:rPr>
          <w:b/>
          <w:color w:val="auto"/>
          <w:szCs w:val="24"/>
        </w:rPr>
        <w:t xml:space="preserve">obligatoria </w:t>
      </w:r>
      <w:r w:rsidRPr="00947336">
        <w:rPr>
          <w:color w:val="auto"/>
          <w:szCs w:val="24"/>
        </w:rPr>
        <w:t xml:space="preserve">la presentación de </w:t>
      </w:r>
      <w:r w:rsidR="00622F71" w:rsidRPr="00947336">
        <w:rPr>
          <w:color w:val="auto"/>
          <w:szCs w:val="24"/>
        </w:rPr>
        <w:t>boletas</w:t>
      </w:r>
      <w:r w:rsidR="00622F71" w:rsidRPr="0096270F">
        <w:rPr>
          <w:color w:val="auto"/>
          <w:szCs w:val="24"/>
        </w:rPr>
        <w:t xml:space="preserve"> o </w:t>
      </w:r>
      <w:r w:rsidRPr="0096270F">
        <w:rPr>
          <w:color w:val="auto"/>
          <w:szCs w:val="24"/>
        </w:rPr>
        <w:t>facturas</w:t>
      </w:r>
      <w:r w:rsidR="00947336">
        <w:rPr>
          <w:color w:val="auto"/>
          <w:szCs w:val="24"/>
        </w:rPr>
        <w:t xml:space="preserve"> para todo gasto</w:t>
      </w:r>
      <w:r w:rsidRPr="0096270F">
        <w:rPr>
          <w:color w:val="auto"/>
          <w:szCs w:val="24"/>
        </w:rPr>
        <w:t>,</w:t>
      </w:r>
      <w:r w:rsidRPr="0096270F">
        <w:rPr>
          <w:b/>
          <w:color w:val="auto"/>
          <w:szCs w:val="24"/>
        </w:rPr>
        <w:t xml:space="preserve"> </w:t>
      </w:r>
      <w:r w:rsidRPr="0096270F">
        <w:rPr>
          <w:color w:val="auto"/>
          <w:szCs w:val="24"/>
        </w:rPr>
        <w:t>cuya</w:t>
      </w:r>
      <w:r w:rsidRPr="0096270F">
        <w:rPr>
          <w:b/>
          <w:color w:val="auto"/>
          <w:szCs w:val="24"/>
        </w:rPr>
        <w:t xml:space="preserve"> </w:t>
      </w:r>
      <w:r w:rsidRPr="0096270F">
        <w:rPr>
          <w:color w:val="auto"/>
          <w:szCs w:val="24"/>
        </w:rPr>
        <w:t>emisión deberá estar correctamente emitida (registrar la fecha de emisión; Rut, nombre y firma de la organización ejecutora del proyecto; condiciones de venta; cantidad, detalle y valor unitario de las especies adquiridas y va</w:t>
      </w:r>
      <w:r w:rsidR="00622F71" w:rsidRPr="0096270F">
        <w:rPr>
          <w:color w:val="auto"/>
          <w:szCs w:val="24"/>
        </w:rPr>
        <w:t>lor neto y total de la compra).</w:t>
      </w:r>
    </w:p>
    <w:p w14:paraId="2F75B1C5" w14:textId="5EB1BE75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Si las facturas no indican detalle de los materiales o insumos adquiridos, se debe exigir la Guía de Despacho</w:t>
      </w:r>
      <w:r w:rsidR="00B452FC" w:rsidRPr="0096270F">
        <w:rPr>
          <w:color w:val="auto"/>
          <w:szCs w:val="24"/>
        </w:rPr>
        <w:t xml:space="preserve"> u orden de compra, si procede</w:t>
      </w:r>
      <w:r w:rsidRPr="0096270F">
        <w:rPr>
          <w:color w:val="auto"/>
          <w:szCs w:val="24"/>
        </w:rPr>
        <w:t xml:space="preserve">, a fin de ser presentada en la rendición de cuentas. </w:t>
      </w:r>
    </w:p>
    <w:p w14:paraId="782BD4E9" w14:textId="77777777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En el caso de proyectos de equipamiento, deberán presentar inventario actualizado que acredite que los fondos fueron invertidos en dichos bienes y que están incluidos en este.</w:t>
      </w:r>
    </w:p>
    <w:p w14:paraId="4493DB4A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5EF0A" w14:textId="2D965FC5" w:rsidR="00D84B56" w:rsidRPr="0096270F" w:rsidRDefault="00BB2D00" w:rsidP="00A157CE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lastRenderedPageBreak/>
        <w:t>En el caso que no se utilice la totalidad del dinero adjudicado, estos deben ser devueltos al municipio, a través de un reintegro municipal</w:t>
      </w:r>
      <w:r w:rsidR="00506BE8" w:rsidRPr="0096270F">
        <w:rPr>
          <w:color w:val="auto"/>
          <w:szCs w:val="24"/>
        </w:rPr>
        <w:t xml:space="preserve"> efectuado en Tesorería Municipal</w:t>
      </w:r>
      <w:r w:rsidRPr="0096270F">
        <w:rPr>
          <w:color w:val="auto"/>
          <w:szCs w:val="24"/>
        </w:rPr>
        <w:t>.</w:t>
      </w:r>
    </w:p>
    <w:p w14:paraId="713EB570" w14:textId="7CE4D597" w:rsidR="00D84B56" w:rsidRPr="00D84B56" w:rsidRDefault="00D84B56" w:rsidP="005E1531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</w:rPr>
      </w:pPr>
      <w:r w:rsidRPr="00D84B56">
        <w:rPr>
          <w:szCs w:val="24"/>
        </w:rPr>
        <w:t>En el caso que el gasto sea mayor al monto adjudicado, esa diferencia será financiada con recursos propios de la organización.</w:t>
      </w:r>
    </w:p>
    <w:p w14:paraId="1C8999F0" w14:textId="77777777" w:rsidR="00D84B56" w:rsidRPr="004C5CD5" w:rsidRDefault="00D84B56" w:rsidP="00D84B56">
      <w:pPr>
        <w:pStyle w:val="Prrafodelista"/>
        <w:spacing w:after="0" w:line="276" w:lineRule="auto"/>
        <w:ind w:left="0" w:firstLine="0"/>
        <w:rPr>
          <w:color w:val="auto"/>
          <w:szCs w:val="24"/>
        </w:rPr>
      </w:pPr>
    </w:p>
    <w:bookmarkEnd w:id="6"/>
    <w:p w14:paraId="2B1992D8" w14:textId="77777777" w:rsidR="005A4615" w:rsidRDefault="005A4615" w:rsidP="005A461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A3A34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IV</w:t>
      </w:r>
      <w:r w:rsidRPr="00EA3A34">
        <w:rPr>
          <w:rFonts w:ascii="Arial" w:hAnsi="Arial" w:cs="Arial"/>
          <w:b/>
          <w:sz w:val="24"/>
          <w:szCs w:val="24"/>
        </w:rPr>
        <w:t>.</w:t>
      </w:r>
      <w:r w:rsidRPr="00EA3A3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ADJUDICACIONES</w:t>
      </w:r>
    </w:p>
    <w:p w14:paraId="744A5DF8" w14:textId="77777777" w:rsidR="00826A1D" w:rsidRDefault="00826A1D" w:rsidP="005A461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233BCB" w14:textId="17640CC3" w:rsidR="005A4615" w:rsidRPr="0096270F" w:rsidRDefault="005A4615" w:rsidP="005A461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proyectos serán adjudicados en orden de prioridad descendente, de acuerdo con los criterios de evaluación establecidos, hasta agotar los recursos disponibles.</w:t>
      </w:r>
      <w:r w:rsidRPr="00EA3A34">
        <w:rPr>
          <w:rFonts w:ascii="Arial" w:hAnsi="Arial" w:cs="Arial"/>
          <w:b/>
          <w:sz w:val="24"/>
          <w:szCs w:val="24"/>
        </w:rPr>
        <w:t xml:space="preserve"> </w:t>
      </w:r>
    </w:p>
    <w:p w14:paraId="2E4FE958" w14:textId="77777777" w:rsidR="00BB4D00" w:rsidRPr="0096270F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RPr="0096270F" w:rsidSect="000D4187">
      <w:headerReference w:type="default" r:id="rId12"/>
      <w:pgSz w:w="12240" w:h="18720" w:code="41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D01E" w14:textId="77777777" w:rsidR="004645ED" w:rsidRDefault="004645ED" w:rsidP="00E93BD3">
      <w:pPr>
        <w:spacing w:after="0" w:line="240" w:lineRule="auto"/>
      </w:pPr>
      <w:r>
        <w:separator/>
      </w:r>
    </w:p>
  </w:endnote>
  <w:endnote w:type="continuationSeparator" w:id="0">
    <w:p w14:paraId="2615C5BE" w14:textId="77777777" w:rsidR="004645ED" w:rsidRDefault="004645ED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35E8E" w14:textId="77777777" w:rsidR="004645ED" w:rsidRDefault="004645ED" w:rsidP="00E93BD3">
      <w:pPr>
        <w:spacing w:after="0" w:line="240" w:lineRule="auto"/>
      </w:pPr>
      <w:r>
        <w:separator/>
      </w:r>
    </w:p>
  </w:footnote>
  <w:footnote w:type="continuationSeparator" w:id="0">
    <w:p w14:paraId="18EADA88" w14:textId="77777777" w:rsidR="004645ED" w:rsidRDefault="004645ED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2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5D2"/>
    <w:multiLevelType w:val="hybridMultilevel"/>
    <w:tmpl w:val="7728B8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DD5C1E"/>
    <w:multiLevelType w:val="hybridMultilevel"/>
    <w:tmpl w:val="23A0099A"/>
    <w:lvl w:ilvl="0" w:tplc="BBA40D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10A"/>
    <w:multiLevelType w:val="hybridMultilevel"/>
    <w:tmpl w:val="09A69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5EE3"/>
    <w:multiLevelType w:val="hybridMultilevel"/>
    <w:tmpl w:val="AE92AF0C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612F28"/>
    <w:multiLevelType w:val="hybridMultilevel"/>
    <w:tmpl w:val="8A4C155C"/>
    <w:lvl w:ilvl="0" w:tplc="FF18009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C4936"/>
    <w:multiLevelType w:val="multilevel"/>
    <w:tmpl w:val="C7B4E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F995608"/>
    <w:multiLevelType w:val="hybridMultilevel"/>
    <w:tmpl w:val="7B34DE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F4FB8"/>
    <w:multiLevelType w:val="hybridMultilevel"/>
    <w:tmpl w:val="1C10DA10"/>
    <w:lvl w:ilvl="0" w:tplc="340A000F">
      <w:start w:val="1"/>
      <w:numFmt w:val="decimal"/>
      <w:lvlText w:val="%1."/>
      <w:lvlJc w:val="left"/>
      <w:pPr>
        <w:ind w:left="715" w:hanging="360"/>
      </w:pPr>
    </w:lvl>
    <w:lvl w:ilvl="1" w:tplc="340A0019" w:tentative="1">
      <w:start w:val="1"/>
      <w:numFmt w:val="lowerLetter"/>
      <w:lvlText w:val="%2."/>
      <w:lvlJc w:val="left"/>
      <w:pPr>
        <w:ind w:left="1435" w:hanging="360"/>
      </w:pPr>
    </w:lvl>
    <w:lvl w:ilvl="2" w:tplc="340A001B" w:tentative="1">
      <w:start w:val="1"/>
      <w:numFmt w:val="lowerRoman"/>
      <w:lvlText w:val="%3."/>
      <w:lvlJc w:val="right"/>
      <w:pPr>
        <w:ind w:left="2155" w:hanging="180"/>
      </w:pPr>
    </w:lvl>
    <w:lvl w:ilvl="3" w:tplc="340A000F" w:tentative="1">
      <w:start w:val="1"/>
      <w:numFmt w:val="decimal"/>
      <w:lvlText w:val="%4."/>
      <w:lvlJc w:val="left"/>
      <w:pPr>
        <w:ind w:left="2875" w:hanging="360"/>
      </w:pPr>
    </w:lvl>
    <w:lvl w:ilvl="4" w:tplc="340A0019" w:tentative="1">
      <w:start w:val="1"/>
      <w:numFmt w:val="lowerLetter"/>
      <w:lvlText w:val="%5."/>
      <w:lvlJc w:val="left"/>
      <w:pPr>
        <w:ind w:left="3595" w:hanging="360"/>
      </w:pPr>
    </w:lvl>
    <w:lvl w:ilvl="5" w:tplc="340A001B" w:tentative="1">
      <w:start w:val="1"/>
      <w:numFmt w:val="lowerRoman"/>
      <w:lvlText w:val="%6."/>
      <w:lvlJc w:val="right"/>
      <w:pPr>
        <w:ind w:left="4315" w:hanging="180"/>
      </w:pPr>
    </w:lvl>
    <w:lvl w:ilvl="6" w:tplc="340A000F" w:tentative="1">
      <w:start w:val="1"/>
      <w:numFmt w:val="decimal"/>
      <w:lvlText w:val="%7."/>
      <w:lvlJc w:val="left"/>
      <w:pPr>
        <w:ind w:left="5035" w:hanging="360"/>
      </w:pPr>
    </w:lvl>
    <w:lvl w:ilvl="7" w:tplc="340A0019" w:tentative="1">
      <w:start w:val="1"/>
      <w:numFmt w:val="lowerLetter"/>
      <w:lvlText w:val="%8."/>
      <w:lvlJc w:val="left"/>
      <w:pPr>
        <w:ind w:left="5755" w:hanging="360"/>
      </w:pPr>
    </w:lvl>
    <w:lvl w:ilvl="8" w:tplc="3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5CC953E2"/>
    <w:multiLevelType w:val="hybridMultilevel"/>
    <w:tmpl w:val="9AE25AC0"/>
    <w:lvl w:ilvl="0" w:tplc="C7020DC2">
      <w:start w:val="1"/>
      <w:numFmt w:val="lowerLetter"/>
      <w:lvlText w:val="%1)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D043C87"/>
    <w:multiLevelType w:val="hybridMultilevel"/>
    <w:tmpl w:val="99F0F9EE"/>
    <w:lvl w:ilvl="0" w:tplc="D8DCFB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05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21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84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4CD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55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A1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4D9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019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0521A5"/>
    <w:multiLevelType w:val="hybridMultilevel"/>
    <w:tmpl w:val="CA8CF506"/>
    <w:lvl w:ilvl="0" w:tplc="81D2ED30">
      <w:start w:val="1"/>
      <w:numFmt w:val="bullet"/>
      <w:lvlText w:val="-"/>
      <w:lvlJc w:val="left"/>
      <w:pPr>
        <w:ind w:left="1428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CC253D"/>
    <w:multiLevelType w:val="hybridMultilevel"/>
    <w:tmpl w:val="C09CAEE4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DD7FEE"/>
    <w:multiLevelType w:val="hybridMultilevel"/>
    <w:tmpl w:val="4210A9E0"/>
    <w:lvl w:ilvl="0" w:tplc="81D2ED30">
      <w:start w:val="1"/>
      <w:numFmt w:val="bullet"/>
      <w:lvlText w:val="-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0F63C">
      <w:start w:val="1"/>
      <w:numFmt w:val="decimal"/>
      <w:lvlText w:val="%2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07A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0A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D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B8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7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28C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D49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6A47F6"/>
    <w:multiLevelType w:val="hybridMultilevel"/>
    <w:tmpl w:val="BD641D56"/>
    <w:lvl w:ilvl="0" w:tplc="D16EF9BE">
      <w:start w:val="2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6DDC5EE6"/>
    <w:multiLevelType w:val="hybridMultilevel"/>
    <w:tmpl w:val="B0EE4D84"/>
    <w:lvl w:ilvl="0" w:tplc="080A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5" w15:restartNumberingAfterBreak="0">
    <w:nsid w:val="71B46552"/>
    <w:multiLevelType w:val="hybridMultilevel"/>
    <w:tmpl w:val="BE3A43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061D45"/>
    <w:multiLevelType w:val="hybridMultilevel"/>
    <w:tmpl w:val="41C8EB7C"/>
    <w:lvl w:ilvl="0" w:tplc="E710127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3752C"/>
    <w:multiLevelType w:val="hybridMultilevel"/>
    <w:tmpl w:val="395845F0"/>
    <w:lvl w:ilvl="0" w:tplc="8CC2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18638">
    <w:abstractNumId w:val="9"/>
  </w:num>
  <w:num w:numId="2" w16cid:durableId="1321806006">
    <w:abstractNumId w:val="12"/>
  </w:num>
  <w:num w:numId="3" w16cid:durableId="1743066690">
    <w:abstractNumId w:val="2"/>
  </w:num>
  <w:num w:numId="4" w16cid:durableId="1843860792">
    <w:abstractNumId w:val="1"/>
  </w:num>
  <w:num w:numId="5" w16cid:durableId="1796605162">
    <w:abstractNumId w:val="14"/>
  </w:num>
  <w:num w:numId="6" w16cid:durableId="1692876410">
    <w:abstractNumId w:val="8"/>
  </w:num>
  <w:num w:numId="7" w16cid:durableId="1022242499">
    <w:abstractNumId w:val="6"/>
  </w:num>
  <w:num w:numId="8" w16cid:durableId="632633140">
    <w:abstractNumId w:val="13"/>
  </w:num>
  <w:num w:numId="9" w16cid:durableId="1096054545">
    <w:abstractNumId w:val="17"/>
  </w:num>
  <w:num w:numId="10" w16cid:durableId="574894579">
    <w:abstractNumId w:val="16"/>
  </w:num>
  <w:num w:numId="11" w16cid:durableId="772282729">
    <w:abstractNumId w:val="4"/>
  </w:num>
  <w:num w:numId="12" w16cid:durableId="605815340">
    <w:abstractNumId w:val="0"/>
  </w:num>
  <w:num w:numId="13" w16cid:durableId="563413820">
    <w:abstractNumId w:val="15"/>
  </w:num>
  <w:num w:numId="14" w16cid:durableId="440076582">
    <w:abstractNumId w:val="3"/>
  </w:num>
  <w:num w:numId="15" w16cid:durableId="177282288">
    <w:abstractNumId w:val="10"/>
  </w:num>
  <w:num w:numId="16" w16cid:durableId="226763630">
    <w:abstractNumId w:val="11"/>
  </w:num>
  <w:num w:numId="17" w16cid:durableId="1632708759">
    <w:abstractNumId w:val="5"/>
  </w:num>
  <w:num w:numId="18" w16cid:durableId="206860238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D3"/>
    <w:rsid w:val="0000219B"/>
    <w:rsid w:val="000022C8"/>
    <w:rsid w:val="00013B34"/>
    <w:rsid w:val="00014925"/>
    <w:rsid w:val="0004216B"/>
    <w:rsid w:val="00042A06"/>
    <w:rsid w:val="000643D0"/>
    <w:rsid w:val="000728C8"/>
    <w:rsid w:val="00077E5F"/>
    <w:rsid w:val="00092380"/>
    <w:rsid w:val="000A0AB3"/>
    <w:rsid w:val="000B14AF"/>
    <w:rsid w:val="000B18F5"/>
    <w:rsid w:val="000D4187"/>
    <w:rsid w:val="000F1F77"/>
    <w:rsid w:val="00114269"/>
    <w:rsid w:val="00133599"/>
    <w:rsid w:val="00136F05"/>
    <w:rsid w:val="0015043B"/>
    <w:rsid w:val="00153D60"/>
    <w:rsid w:val="001560CD"/>
    <w:rsid w:val="00157206"/>
    <w:rsid w:val="00157F89"/>
    <w:rsid w:val="00182AC6"/>
    <w:rsid w:val="0019766D"/>
    <w:rsid w:val="001A2A17"/>
    <w:rsid w:val="001B315F"/>
    <w:rsid w:val="001B400F"/>
    <w:rsid w:val="001B6F68"/>
    <w:rsid w:val="001C12CC"/>
    <w:rsid w:val="001C24DB"/>
    <w:rsid w:val="001C69B8"/>
    <w:rsid w:val="001C7E56"/>
    <w:rsid w:val="001D0DEC"/>
    <w:rsid w:val="001E38D3"/>
    <w:rsid w:val="001E4D0B"/>
    <w:rsid w:val="001F46E6"/>
    <w:rsid w:val="00200D23"/>
    <w:rsid w:val="00202DAE"/>
    <w:rsid w:val="00206047"/>
    <w:rsid w:val="00220FD8"/>
    <w:rsid w:val="00223B47"/>
    <w:rsid w:val="00236AB6"/>
    <w:rsid w:val="00257D2D"/>
    <w:rsid w:val="00283450"/>
    <w:rsid w:val="00284090"/>
    <w:rsid w:val="002864E9"/>
    <w:rsid w:val="00287708"/>
    <w:rsid w:val="00290E77"/>
    <w:rsid w:val="00293FA9"/>
    <w:rsid w:val="002A15D2"/>
    <w:rsid w:val="002B67D3"/>
    <w:rsid w:val="002C6712"/>
    <w:rsid w:val="002D6325"/>
    <w:rsid w:val="002D7FCD"/>
    <w:rsid w:val="002E09FB"/>
    <w:rsid w:val="00303AAA"/>
    <w:rsid w:val="00304B56"/>
    <w:rsid w:val="00313D39"/>
    <w:rsid w:val="00316644"/>
    <w:rsid w:val="00344B54"/>
    <w:rsid w:val="003510C4"/>
    <w:rsid w:val="00356DAB"/>
    <w:rsid w:val="0036457B"/>
    <w:rsid w:val="00367F2C"/>
    <w:rsid w:val="00374014"/>
    <w:rsid w:val="00382EA5"/>
    <w:rsid w:val="003830E4"/>
    <w:rsid w:val="00391696"/>
    <w:rsid w:val="003A6AD7"/>
    <w:rsid w:val="003C00BD"/>
    <w:rsid w:val="003D5CEE"/>
    <w:rsid w:val="003E07FB"/>
    <w:rsid w:val="004021FA"/>
    <w:rsid w:val="00425F4F"/>
    <w:rsid w:val="00430A82"/>
    <w:rsid w:val="00431491"/>
    <w:rsid w:val="0043174F"/>
    <w:rsid w:val="00431CBD"/>
    <w:rsid w:val="00437E8D"/>
    <w:rsid w:val="00446E4A"/>
    <w:rsid w:val="004519D2"/>
    <w:rsid w:val="004645ED"/>
    <w:rsid w:val="00467D89"/>
    <w:rsid w:val="0047323A"/>
    <w:rsid w:val="00474E0E"/>
    <w:rsid w:val="00480108"/>
    <w:rsid w:val="00484373"/>
    <w:rsid w:val="00493ADD"/>
    <w:rsid w:val="00497464"/>
    <w:rsid w:val="004A2F41"/>
    <w:rsid w:val="004A3A7B"/>
    <w:rsid w:val="004A69E5"/>
    <w:rsid w:val="004C5CD5"/>
    <w:rsid w:val="004C7AE3"/>
    <w:rsid w:val="004E01FD"/>
    <w:rsid w:val="004E7A3E"/>
    <w:rsid w:val="00506BE8"/>
    <w:rsid w:val="0051004B"/>
    <w:rsid w:val="0051618A"/>
    <w:rsid w:val="0051706E"/>
    <w:rsid w:val="00525B37"/>
    <w:rsid w:val="0053775C"/>
    <w:rsid w:val="00545DFE"/>
    <w:rsid w:val="0055106B"/>
    <w:rsid w:val="00552AC6"/>
    <w:rsid w:val="00561908"/>
    <w:rsid w:val="005701D2"/>
    <w:rsid w:val="0057362B"/>
    <w:rsid w:val="00587D4E"/>
    <w:rsid w:val="005944A5"/>
    <w:rsid w:val="005A369B"/>
    <w:rsid w:val="005A4615"/>
    <w:rsid w:val="005A605A"/>
    <w:rsid w:val="005A78D3"/>
    <w:rsid w:val="005B3AA8"/>
    <w:rsid w:val="005D753C"/>
    <w:rsid w:val="005E1531"/>
    <w:rsid w:val="005E60F6"/>
    <w:rsid w:val="005F7549"/>
    <w:rsid w:val="006005CD"/>
    <w:rsid w:val="00601A79"/>
    <w:rsid w:val="00604F48"/>
    <w:rsid w:val="00622F71"/>
    <w:rsid w:val="00623E9D"/>
    <w:rsid w:val="00624305"/>
    <w:rsid w:val="00625093"/>
    <w:rsid w:val="00631071"/>
    <w:rsid w:val="00631886"/>
    <w:rsid w:val="006320EF"/>
    <w:rsid w:val="00634006"/>
    <w:rsid w:val="00644D49"/>
    <w:rsid w:val="006515E0"/>
    <w:rsid w:val="00665490"/>
    <w:rsid w:val="00673890"/>
    <w:rsid w:val="006A11B5"/>
    <w:rsid w:val="006B44EF"/>
    <w:rsid w:val="006C5E1E"/>
    <w:rsid w:val="006D1615"/>
    <w:rsid w:val="006D3ABC"/>
    <w:rsid w:val="006E2EC0"/>
    <w:rsid w:val="006E60C0"/>
    <w:rsid w:val="006E7DF3"/>
    <w:rsid w:val="006F046E"/>
    <w:rsid w:val="006F3918"/>
    <w:rsid w:val="006F48A9"/>
    <w:rsid w:val="0070170D"/>
    <w:rsid w:val="00702E72"/>
    <w:rsid w:val="00714A27"/>
    <w:rsid w:val="00724015"/>
    <w:rsid w:val="007340F7"/>
    <w:rsid w:val="00736950"/>
    <w:rsid w:val="0074049A"/>
    <w:rsid w:val="00744631"/>
    <w:rsid w:val="00765B48"/>
    <w:rsid w:val="00783181"/>
    <w:rsid w:val="00786959"/>
    <w:rsid w:val="007966AC"/>
    <w:rsid w:val="007A45F1"/>
    <w:rsid w:val="007A4F91"/>
    <w:rsid w:val="007B7441"/>
    <w:rsid w:val="007D5539"/>
    <w:rsid w:val="007D5986"/>
    <w:rsid w:val="007E2800"/>
    <w:rsid w:val="007E6E1E"/>
    <w:rsid w:val="008263D4"/>
    <w:rsid w:val="00826A1D"/>
    <w:rsid w:val="008421C6"/>
    <w:rsid w:val="00842C9E"/>
    <w:rsid w:val="0084666F"/>
    <w:rsid w:val="00851F94"/>
    <w:rsid w:val="0086242F"/>
    <w:rsid w:val="00862BD1"/>
    <w:rsid w:val="008635A5"/>
    <w:rsid w:val="00870192"/>
    <w:rsid w:val="00871413"/>
    <w:rsid w:val="0088582F"/>
    <w:rsid w:val="008863EB"/>
    <w:rsid w:val="008947E1"/>
    <w:rsid w:val="008A3404"/>
    <w:rsid w:val="008B301D"/>
    <w:rsid w:val="008B63C4"/>
    <w:rsid w:val="008E5570"/>
    <w:rsid w:val="00903373"/>
    <w:rsid w:val="00906847"/>
    <w:rsid w:val="00925C49"/>
    <w:rsid w:val="00927455"/>
    <w:rsid w:val="009279EE"/>
    <w:rsid w:val="00932030"/>
    <w:rsid w:val="00934739"/>
    <w:rsid w:val="0093474D"/>
    <w:rsid w:val="00944A3C"/>
    <w:rsid w:val="00947336"/>
    <w:rsid w:val="00950FD5"/>
    <w:rsid w:val="0095639E"/>
    <w:rsid w:val="0096270F"/>
    <w:rsid w:val="009A39F2"/>
    <w:rsid w:val="009A4C82"/>
    <w:rsid w:val="009A501E"/>
    <w:rsid w:val="009B1D11"/>
    <w:rsid w:val="009D40A8"/>
    <w:rsid w:val="009E4350"/>
    <w:rsid w:val="009F1B13"/>
    <w:rsid w:val="009F5BEC"/>
    <w:rsid w:val="009F6941"/>
    <w:rsid w:val="00A063CE"/>
    <w:rsid w:val="00A157CE"/>
    <w:rsid w:val="00A21C73"/>
    <w:rsid w:val="00A22552"/>
    <w:rsid w:val="00A307A6"/>
    <w:rsid w:val="00A54106"/>
    <w:rsid w:val="00A54988"/>
    <w:rsid w:val="00A64D81"/>
    <w:rsid w:val="00A8147B"/>
    <w:rsid w:val="00A82620"/>
    <w:rsid w:val="00A86D2A"/>
    <w:rsid w:val="00AA0852"/>
    <w:rsid w:val="00AA0EC2"/>
    <w:rsid w:val="00AA4BF0"/>
    <w:rsid w:val="00AD1216"/>
    <w:rsid w:val="00AE7266"/>
    <w:rsid w:val="00AF4544"/>
    <w:rsid w:val="00B01ED9"/>
    <w:rsid w:val="00B020D4"/>
    <w:rsid w:val="00B0707F"/>
    <w:rsid w:val="00B11CA7"/>
    <w:rsid w:val="00B3068A"/>
    <w:rsid w:val="00B34FD6"/>
    <w:rsid w:val="00B36575"/>
    <w:rsid w:val="00B37B87"/>
    <w:rsid w:val="00B452FC"/>
    <w:rsid w:val="00B4792A"/>
    <w:rsid w:val="00B7135C"/>
    <w:rsid w:val="00B8458E"/>
    <w:rsid w:val="00B969CB"/>
    <w:rsid w:val="00BA47A1"/>
    <w:rsid w:val="00BB1188"/>
    <w:rsid w:val="00BB2D00"/>
    <w:rsid w:val="00BB4D00"/>
    <w:rsid w:val="00BC716E"/>
    <w:rsid w:val="00BE2806"/>
    <w:rsid w:val="00BE58F8"/>
    <w:rsid w:val="00BF52AF"/>
    <w:rsid w:val="00BF732A"/>
    <w:rsid w:val="00C00324"/>
    <w:rsid w:val="00C13E26"/>
    <w:rsid w:val="00C16F3C"/>
    <w:rsid w:val="00C17628"/>
    <w:rsid w:val="00C21722"/>
    <w:rsid w:val="00C23CBE"/>
    <w:rsid w:val="00C24316"/>
    <w:rsid w:val="00C337C6"/>
    <w:rsid w:val="00C4175D"/>
    <w:rsid w:val="00C46A91"/>
    <w:rsid w:val="00C5746F"/>
    <w:rsid w:val="00C604AF"/>
    <w:rsid w:val="00C61234"/>
    <w:rsid w:val="00C613B8"/>
    <w:rsid w:val="00C674E2"/>
    <w:rsid w:val="00C72895"/>
    <w:rsid w:val="00C76634"/>
    <w:rsid w:val="00C830C4"/>
    <w:rsid w:val="00CA4776"/>
    <w:rsid w:val="00CB5D02"/>
    <w:rsid w:val="00CB785C"/>
    <w:rsid w:val="00CC483B"/>
    <w:rsid w:val="00CC7106"/>
    <w:rsid w:val="00CD08CD"/>
    <w:rsid w:val="00CD225A"/>
    <w:rsid w:val="00CE0D61"/>
    <w:rsid w:val="00CF7CBD"/>
    <w:rsid w:val="00D044C2"/>
    <w:rsid w:val="00D2672A"/>
    <w:rsid w:val="00D3016A"/>
    <w:rsid w:val="00D32150"/>
    <w:rsid w:val="00D447E4"/>
    <w:rsid w:val="00D55F66"/>
    <w:rsid w:val="00D752EB"/>
    <w:rsid w:val="00D84B56"/>
    <w:rsid w:val="00D878DA"/>
    <w:rsid w:val="00D938C6"/>
    <w:rsid w:val="00DB6A44"/>
    <w:rsid w:val="00DB7D30"/>
    <w:rsid w:val="00DC4F19"/>
    <w:rsid w:val="00DF1548"/>
    <w:rsid w:val="00E06C66"/>
    <w:rsid w:val="00E107C6"/>
    <w:rsid w:val="00E10EF2"/>
    <w:rsid w:val="00E13CC1"/>
    <w:rsid w:val="00E260EE"/>
    <w:rsid w:val="00E2617B"/>
    <w:rsid w:val="00E42736"/>
    <w:rsid w:val="00E54F99"/>
    <w:rsid w:val="00E63FAD"/>
    <w:rsid w:val="00E809B9"/>
    <w:rsid w:val="00E80B8E"/>
    <w:rsid w:val="00E8399E"/>
    <w:rsid w:val="00E83D5A"/>
    <w:rsid w:val="00E922E6"/>
    <w:rsid w:val="00E93BD3"/>
    <w:rsid w:val="00E962CD"/>
    <w:rsid w:val="00EA4A5F"/>
    <w:rsid w:val="00EB1159"/>
    <w:rsid w:val="00EB5C41"/>
    <w:rsid w:val="00EC0571"/>
    <w:rsid w:val="00EC4331"/>
    <w:rsid w:val="00ED1EA0"/>
    <w:rsid w:val="00EE0E19"/>
    <w:rsid w:val="00EF1947"/>
    <w:rsid w:val="00EF4337"/>
    <w:rsid w:val="00F05AD1"/>
    <w:rsid w:val="00F05E5F"/>
    <w:rsid w:val="00F11367"/>
    <w:rsid w:val="00F23656"/>
    <w:rsid w:val="00F279F2"/>
    <w:rsid w:val="00F27AFF"/>
    <w:rsid w:val="00F347EE"/>
    <w:rsid w:val="00F4107B"/>
    <w:rsid w:val="00F46835"/>
    <w:rsid w:val="00F46980"/>
    <w:rsid w:val="00F51849"/>
    <w:rsid w:val="00F53030"/>
    <w:rsid w:val="00F57698"/>
    <w:rsid w:val="00F63940"/>
    <w:rsid w:val="00F672CA"/>
    <w:rsid w:val="00F76EFF"/>
    <w:rsid w:val="00F807A5"/>
    <w:rsid w:val="00FD70BC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299F3"/>
  <w15:docId w15:val="{F01FF1B1-5F86-401E-8D9F-C7504F8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16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os19862.cl/certificado/instituc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reina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reina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reina.c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6E0D-69EB-4B5E-92BB-1CCEC783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3054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Pilar Fuentes</dc:creator>
  <cp:lastModifiedBy>Javier Orellana</cp:lastModifiedBy>
  <cp:revision>2</cp:revision>
  <cp:lastPrinted>2025-03-18T19:17:00Z</cp:lastPrinted>
  <dcterms:created xsi:type="dcterms:W3CDTF">2025-04-03T19:34:00Z</dcterms:created>
  <dcterms:modified xsi:type="dcterms:W3CDTF">2025-04-03T19:34:00Z</dcterms:modified>
</cp:coreProperties>
</file>